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6B64A" w14:textId="77777777" w:rsidR="00DF592C" w:rsidRPr="004F46D8" w:rsidRDefault="00DF592C" w:rsidP="00DF592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4F46D8">
        <w:rPr>
          <w:rFonts w:ascii="Times New Roman" w:eastAsia="Times New Roman" w:hAnsi="Times New Roman"/>
          <w:sz w:val="24"/>
          <w:szCs w:val="24"/>
        </w:rPr>
        <w:t>Министерство образования и науки Челябинской области</w:t>
      </w:r>
    </w:p>
    <w:p w14:paraId="003C1924" w14:textId="77777777" w:rsidR="00DF592C" w:rsidRPr="004F46D8" w:rsidRDefault="00DF592C" w:rsidP="00DF592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4F46D8">
        <w:rPr>
          <w:rFonts w:ascii="Times New Roman" w:eastAsia="Times New Roman" w:hAnsi="Times New Roman"/>
          <w:sz w:val="24"/>
          <w:szCs w:val="24"/>
        </w:rPr>
        <w:t>Государственное бюджетное профессиональное образовательное учреждение</w:t>
      </w:r>
    </w:p>
    <w:p w14:paraId="1C9D2EE8" w14:textId="77777777" w:rsidR="00DF592C" w:rsidRPr="004F46D8" w:rsidRDefault="00DF592C" w:rsidP="00DF592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4F46D8">
        <w:rPr>
          <w:rFonts w:ascii="Times New Roman" w:eastAsia="Times New Roman" w:hAnsi="Times New Roman"/>
          <w:sz w:val="24"/>
          <w:szCs w:val="24"/>
        </w:rPr>
        <w:t>«Верхнеуральский агротехнологический техникум – казачий кадетский корпус»</w:t>
      </w:r>
    </w:p>
    <w:p w14:paraId="551D2FEE" w14:textId="77777777" w:rsidR="00DF592C" w:rsidRPr="004F46D8" w:rsidRDefault="00DF592C" w:rsidP="00DF592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4F46D8">
        <w:rPr>
          <w:rFonts w:ascii="Times New Roman" w:eastAsia="Times New Roman" w:hAnsi="Times New Roman"/>
          <w:sz w:val="24"/>
          <w:szCs w:val="24"/>
        </w:rPr>
        <w:t>(</w:t>
      </w:r>
      <w:proofErr w:type="gramStart"/>
      <w:r w:rsidRPr="004F46D8">
        <w:rPr>
          <w:rFonts w:ascii="Times New Roman" w:eastAsia="Times New Roman" w:hAnsi="Times New Roman"/>
          <w:sz w:val="24"/>
          <w:szCs w:val="24"/>
        </w:rPr>
        <w:t>ГБПОУ«</w:t>
      </w:r>
      <w:proofErr w:type="gramEnd"/>
      <w:r w:rsidRPr="004F46D8">
        <w:rPr>
          <w:rFonts w:ascii="Times New Roman" w:eastAsia="Times New Roman" w:hAnsi="Times New Roman"/>
          <w:sz w:val="24"/>
          <w:szCs w:val="24"/>
        </w:rPr>
        <w:t>ВАТТ-ККК»)</w:t>
      </w:r>
    </w:p>
    <w:p w14:paraId="5BC4A7C8" w14:textId="77777777" w:rsidR="00DF592C" w:rsidRPr="004F46D8" w:rsidRDefault="00DF592C" w:rsidP="00DF592C">
      <w:pPr>
        <w:shd w:val="clear" w:color="auto" w:fill="FFFFFF"/>
        <w:tabs>
          <w:tab w:val="left" w:pos="3298"/>
        </w:tabs>
        <w:spacing w:after="0"/>
        <w:jc w:val="center"/>
        <w:rPr>
          <w:rFonts w:ascii="Times New Roman" w:eastAsia="Times New Roman" w:hAnsi="Times New Roman"/>
        </w:rPr>
      </w:pPr>
    </w:p>
    <w:p w14:paraId="22659A32" w14:textId="77777777" w:rsidR="00DF592C" w:rsidRDefault="00DF592C" w:rsidP="00DF592C"/>
    <w:p w14:paraId="2ED93147" w14:textId="77777777" w:rsidR="00894CD3" w:rsidRDefault="00894CD3" w:rsidP="00DF592C"/>
    <w:p w14:paraId="5D4444B6" w14:textId="77777777" w:rsidR="00894CD3" w:rsidRDefault="00894CD3" w:rsidP="00DF592C"/>
    <w:p w14:paraId="1F0CE4BE" w14:textId="77777777" w:rsidR="00894CD3" w:rsidRDefault="00894CD3" w:rsidP="00DF592C"/>
    <w:p w14:paraId="4CB012B5" w14:textId="77777777" w:rsidR="00894CD3" w:rsidRDefault="00894CD3" w:rsidP="00DF592C"/>
    <w:p w14:paraId="19CA80C0" w14:textId="77777777" w:rsidR="00DF592C" w:rsidRDefault="00DF592C" w:rsidP="00DF592C"/>
    <w:p w14:paraId="08B9F4CF" w14:textId="77777777" w:rsidR="00DF592C" w:rsidRPr="00D04174" w:rsidRDefault="00DF592C" w:rsidP="00DF592C">
      <w:pPr>
        <w:jc w:val="center"/>
        <w:rPr>
          <w:rFonts w:ascii="Times New Roman" w:hAnsi="Times New Roman"/>
          <w:b/>
          <w:sz w:val="28"/>
          <w:szCs w:val="28"/>
        </w:rPr>
      </w:pPr>
      <w:r w:rsidRPr="00D04174">
        <w:rPr>
          <w:rFonts w:ascii="Times New Roman" w:hAnsi="Times New Roman"/>
          <w:b/>
          <w:sz w:val="28"/>
          <w:szCs w:val="28"/>
        </w:rPr>
        <w:t>РАБОЧАЯ ПРОГРАММА УЧЕБНОЙ ДИСЦИПЛИНЫ</w:t>
      </w:r>
    </w:p>
    <w:p w14:paraId="60F15F5F" w14:textId="77777777" w:rsidR="00DF592C" w:rsidRDefault="00DF592C" w:rsidP="00DF592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ОП.07 Электротехника и электроника</w:t>
      </w:r>
      <w:r w:rsidRPr="004F46D8">
        <w:rPr>
          <w:rFonts w:ascii="Times New Roman" w:hAnsi="Times New Roman"/>
          <w:b/>
          <w:sz w:val="28"/>
          <w:szCs w:val="28"/>
        </w:rPr>
        <w:t xml:space="preserve"> </w:t>
      </w:r>
    </w:p>
    <w:p w14:paraId="26E4A5DE" w14:textId="77777777" w:rsidR="00894CD3" w:rsidRPr="005126E2" w:rsidRDefault="00894CD3" w:rsidP="00894CD3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26E2">
        <w:rPr>
          <w:rFonts w:ascii="Times New Roman" w:eastAsia="Times New Roman" w:hAnsi="Times New Roman"/>
          <w:sz w:val="28"/>
          <w:szCs w:val="28"/>
          <w:lang w:eastAsia="ru-RU"/>
        </w:rPr>
        <w:t>общепрофессиональный цикл</w:t>
      </w:r>
    </w:p>
    <w:p w14:paraId="2CBBEDC5" w14:textId="77777777" w:rsidR="00894CD3" w:rsidRPr="005126E2" w:rsidRDefault="00894CD3" w:rsidP="00894CD3">
      <w:pPr>
        <w:spacing w:after="0"/>
        <w:ind w:firstLine="567"/>
        <w:jc w:val="center"/>
        <w:rPr>
          <w:rFonts w:ascii="Times New Roman" w:eastAsiaTheme="minorHAnsi" w:hAnsi="Times New Roman"/>
          <w:sz w:val="28"/>
          <w:szCs w:val="28"/>
        </w:rPr>
      </w:pPr>
      <w:r w:rsidRPr="005126E2">
        <w:rPr>
          <w:rFonts w:ascii="Times New Roman" w:eastAsiaTheme="minorHAnsi" w:hAnsi="Times New Roman"/>
          <w:sz w:val="28"/>
          <w:szCs w:val="28"/>
        </w:rPr>
        <w:t>образовательной программы среднего профессионального образования по специальности среднего профессионального образования</w:t>
      </w:r>
    </w:p>
    <w:p w14:paraId="409D7A47" w14:textId="77777777" w:rsidR="00DF592C" w:rsidRDefault="00DF592C" w:rsidP="00DF592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35.02.16. </w:t>
      </w:r>
      <w:r w:rsidRPr="004F46D8">
        <w:rPr>
          <w:rFonts w:ascii="Times New Roman" w:hAnsi="Times New Roman"/>
          <w:b/>
          <w:sz w:val="28"/>
          <w:szCs w:val="28"/>
        </w:rPr>
        <w:t>Эксплуатация и ремонт сельскохозяй</w:t>
      </w:r>
      <w:r>
        <w:rPr>
          <w:rFonts w:ascii="Times New Roman" w:hAnsi="Times New Roman"/>
          <w:b/>
          <w:sz w:val="28"/>
          <w:szCs w:val="28"/>
        </w:rPr>
        <w:t>ственной техники и оборудования</w:t>
      </w:r>
      <w:r w:rsidRPr="004F46D8">
        <w:rPr>
          <w:rFonts w:ascii="Times New Roman" w:hAnsi="Times New Roman"/>
          <w:b/>
          <w:sz w:val="28"/>
          <w:szCs w:val="28"/>
        </w:rPr>
        <w:t>.</w:t>
      </w:r>
    </w:p>
    <w:p w14:paraId="7468DC38" w14:textId="77777777" w:rsidR="00DF592C" w:rsidRDefault="00DF592C" w:rsidP="00DF592C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5D535CB" w14:textId="77777777" w:rsidR="00DF592C" w:rsidRDefault="00DF592C" w:rsidP="00DF592C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F7DAADB" w14:textId="77777777" w:rsidR="00DF592C" w:rsidRDefault="00DF592C" w:rsidP="00DF592C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3103BA5" w14:textId="77777777" w:rsidR="00DF592C" w:rsidRDefault="00DF592C" w:rsidP="00DF592C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0CD099A" w14:textId="77777777" w:rsidR="00DF592C" w:rsidRDefault="00DF592C" w:rsidP="00DF592C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4F6188F" w14:textId="77777777" w:rsidR="00DF592C" w:rsidRDefault="00DF592C" w:rsidP="00DF592C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01907F6" w14:textId="77777777" w:rsidR="00DF592C" w:rsidRDefault="00DF592C" w:rsidP="00DF592C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B53176C" w14:textId="77777777" w:rsidR="00DF592C" w:rsidRDefault="00DF592C" w:rsidP="00DF592C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DB666C6" w14:textId="77777777" w:rsidR="00DF592C" w:rsidRDefault="00DF592C" w:rsidP="00DF592C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991878D" w14:textId="77777777" w:rsidR="00DF592C" w:rsidRDefault="00DF592C" w:rsidP="00DF592C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F0A3351" w14:textId="77777777" w:rsidR="00DF592C" w:rsidRDefault="00DF592C" w:rsidP="00DF592C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55F9773" w14:textId="597C2C9B" w:rsidR="00DF592C" w:rsidRDefault="001E6D47" w:rsidP="00DF592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</w:t>
      </w:r>
      <w:r w:rsidR="0022501B">
        <w:rPr>
          <w:rFonts w:ascii="Times New Roman" w:hAnsi="Times New Roman"/>
          <w:b/>
          <w:sz w:val="28"/>
          <w:szCs w:val="28"/>
        </w:rPr>
        <w:t>5</w:t>
      </w:r>
      <w:r w:rsidR="00DF592C">
        <w:rPr>
          <w:rFonts w:ascii="Times New Roman" w:hAnsi="Times New Roman"/>
          <w:b/>
          <w:sz w:val="28"/>
          <w:szCs w:val="28"/>
        </w:rPr>
        <w:t>г.</w:t>
      </w:r>
    </w:p>
    <w:p w14:paraId="5F41D544" w14:textId="77777777" w:rsidR="00894CD3" w:rsidRPr="005126E2" w:rsidRDefault="00894CD3" w:rsidP="00894CD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26E2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Рабочая п</w:t>
      </w:r>
      <w:r w:rsidRPr="005126E2">
        <w:rPr>
          <w:rFonts w:ascii="Times New Roman" w:eastAsia="Times New Roman" w:hAnsi="Times New Roman"/>
          <w:sz w:val="24"/>
          <w:szCs w:val="24"/>
          <w:lang w:eastAsia="ru-RU"/>
        </w:rPr>
        <w:t>рограмма учебной дисциплины</w:t>
      </w:r>
      <w:r w:rsidRPr="005126E2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 w:rsidRPr="005126E2">
        <w:rPr>
          <w:rFonts w:ascii="Times New Roman" w:eastAsia="Times New Roman" w:hAnsi="Times New Roman"/>
          <w:sz w:val="24"/>
          <w:szCs w:val="24"/>
          <w:lang w:eastAsia="ru-RU"/>
        </w:rPr>
        <w:t>разработана в соответствии с требованиями:</w:t>
      </w:r>
    </w:p>
    <w:p w14:paraId="7B9F7E45" w14:textId="77777777" w:rsidR="00894CD3" w:rsidRPr="005126E2" w:rsidRDefault="00894CD3" w:rsidP="00894CD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26E2">
        <w:rPr>
          <w:rFonts w:ascii="Times New Roman" w:hAnsi="Times New Roman"/>
          <w:sz w:val="24"/>
          <w:szCs w:val="24"/>
        </w:rPr>
        <w:t xml:space="preserve">- </w:t>
      </w:r>
      <w:r w:rsidRPr="005126E2">
        <w:rPr>
          <w:rFonts w:ascii="Times New Roman" w:eastAsia="Times New Roman" w:hAnsi="Times New Roman"/>
          <w:sz w:val="24"/>
          <w:szCs w:val="24"/>
          <w:lang w:eastAsia="ru-RU"/>
        </w:rPr>
        <w:t>Приказа Минпросвещения России от 14.04.2022 N 235 «Об утверждении федерального государственного образовательного стандарта среднего профессионального образования по специальности 35.02.16 Эксплуатация и ремонт сельскохозяйственной техники и оборудования» (Зарегистрировано в Минюсте России 24.05.2022 N 68567).</w:t>
      </w:r>
    </w:p>
    <w:p w14:paraId="30BC24D6" w14:textId="77777777" w:rsidR="00894CD3" w:rsidRPr="005126E2" w:rsidRDefault="00894CD3" w:rsidP="00894CD3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26E2">
        <w:rPr>
          <w:rFonts w:ascii="Times New Roman" w:eastAsia="Times New Roman" w:hAnsi="Times New Roman"/>
          <w:sz w:val="24"/>
          <w:szCs w:val="24"/>
          <w:lang w:eastAsia="ru-RU"/>
        </w:rPr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3CDE04AD" w14:textId="77777777" w:rsidR="00894CD3" w:rsidRPr="005126E2" w:rsidRDefault="00894CD3" w:rsidP="00894CD3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5126E2">
        <w:rPr>
          <w:rFonts w:ascii="Times New Roman" w:hAnsi="Times New Roman"/>
          <w:sz w:val="24"/>
          <w:szCs w:val="24"/>
        </w:rPr>
        <w:t xml:space="preserve">Приказа Министерства просвещения Российской Федерации </w:t>
      </w:r>
      <w:r w:rsidRPr="005126E2">
        <w:rPr>
          <w:rFonts w:ascii="Times New Roman" w:hAnsi="Times New Roman"/>
          <w:sz w:val="24"/>
          <w:szCs w:val="24"/>
        </w:rPr>
        <w:br/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14:paraId="2C664002" w14:textId="77777777" w:rsidR="00894CD3" w:rsidRPr="005126E2" w:rsidRDefault="00894CD3" w:rsidP="00894CD3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567"/>
        <w:contextualSpacing/>
        <w:jc w:val="both"/>
        <w:textAlignment w:val="center"/>
        <w:rPr>
          <w:rFonts w:ascii="Times New Roman" w:hAnsi="Times New Roman"/>
          <w:spacing w:val="-14"/>
          <w:sz w:val="24"/>
          <w:szCs w:val="24"/>
        </w:rPr>
      </w:pPr>
      <w:r w:rsidRPr="005126E2">
        <w:rPr>
          <w:rFonts w:ascii="Times New Roman" w:hAnsi="Times New Roman"/>
          <w:sz w:val="24"/>
          <w:szCs w:val="24"/>
        </w:rPr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</w:t>
      </w:r>
      <w:r w:rsidRPr="005126E2">
        <w:rPr>
          <w:rFonts w:ascii="Times New Roman" w:hAnsi="Times New Roman"/>
          <w:color w:val="000000" w:themeColor="text1"/>
          <w:sz w:val="24"/>
          <w:szCs w:val="24"/>
        </w:rPr>
        <w:t xml:space="preserve">программы воспитания по специальности </w:t>
      </w:r>
      <w:r w:rsidRPr="005126E2">
        <w:rPr>
          <w:rFonts w:ascii="Times New Roman" w:hAnsi="Times New Roman"/>
          <w:sz w:val="24"/>
          <w:szCs w:val="24"/>
        </w:rPr>
        <w:t>«</w:t>
      </w:r>
      <w:r w:rsidRPr="005126E2">
        <w:rPr>
          <w:rFonts w:ascii="Times New Roman" w:eastAsia="Times New Roman" w:hAnsi="Times New Roman"/>
          <w:sz w:val="24"/>
          <w:szCs w:val="24"/>
          <w:lang w:eastAsia="ru-RU"/>
        </w:rPr>
        <w:t>35.02.16 Эксплуатация и ремонт сельскохозяйственной техники и оборудования</w:t>
      </w:r>
      <w:r w:rsidRPr="005126E2">
        <w:rPr>
          <w:rFonts w:ascii="Times New Roman" w:hAnsi="Times New Roman"/>
          <w:spacing w:val="-14"/>
          <w:sz w:val="24"/>
          <w:szCs w:val="24"/>
        </w:rPr>
        <w:t>».</w:t>
      </w:r>
    </w:p>
    <w:p w14:paraId="69B25A6D" w14:textId="77777777" w:rsidR="00894CD3" w:rsidRPr="005126E2" w:rsidRDefault="00894CD3" w:rsidP="00894CD3">
      <w:pPr>
        <w:keepNext/>
        <w:keepLines/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26E2">
        <w:rPr>
          <w:rFonts w:ascii="Times New Roman" w:eastAsia="Times New Roman" w:hAnsi="Times New Roman"/>
          <w:sz w:val="24"/>
          <w:szCs w:val="24"/>
          <w:lang w:eastAsia="ru-RU"/>
        </w:rPr>
        <w:t>на основе Примерной образовательной программы среднего профессионального образования подготовки специалистов среднего звена по специальности 35.02.16 Эксплуатация и ремонт сельскохозяйственной техники и оборудования, утвержденной Приказом № 496 от 10.10.2022г.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</w:t>
      </w:r>
    </w:p>
    <w:p w14:paraId="7A43EF4C" w14:textId="77777777" w:rsidR="00894CD3" w:rsidRPr="005126E2" w:rsidRDefault="00894CD3" w:rsidP="00894CD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B401F70" w14:textId="77777777" w:rsidR="00894CD3" w:rsidRPr="005126E2" w:rsidRDefault="00894CD3" w:rsidP="00894CD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602C3AA" w14:textId="77777777" w:rsidR="00894CD3" w:rsidRPr="005126E2" w:rsidRDefault="00894CD3" w:rsidP="00894CD3">
      <w:pPr>
        <w:spacing w:after="0" w:line="240" w:lineRule="auto"/>
        <w:ind w:firstLine="567"/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5126E2">
        <w:rPr>
          <w:rFonts w:ascii="Times New Roman" w:eastAsia="Times New Roman" w:hAnsi="Times New Roman"/>
          <w:b/>
          <w:sz w:val="24"/>
          <w:szCs w:val="24"/>
          <w:lang w:eastAsia="ru-RU"/>
        </w:rPr>
        <w:t>Организация – разработчик</w:t>
      </w:r>
      <w:r w:rsidRPr="005126E2">
        <w:rPr>
          <w:rFonts w:ascii="Times New Roman" w:eastAsia="Times New Roman" w:hAnsi="Times New Roman"/>
          <w:sz w:val="24"/>
          <w:szCs w:val="24"/>
          <w:lang w:eastAsia="ru-RU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3318F82C" w14:textId="77777777" w:rsidR="00894CD3" w:rsidRPr="005126E2" w:rsidRDefault="00894CD3" w:rsidP="00894CD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 w:after="0" w:line="240" w:lineRule="auto"/>
        <w:ind w:firstLine="567"/>
        <w:jc w:val="both"/>
        <w:outlineLvl w:val="0"/>
        <w:rPr>
          <w:rFonts w:ascii="Cambria" w:eastAsia="Times New Roman" w:hAnsi="Cambria"/>
          <w:b/>
          <w:i/>
          <w:color w:val="365F91"/>
          <w:sz w:val="32"/>
          <w:szCs w:val="32"/>
          <w:lang w:eastAsia="ru-RU"/>
        </w:rPr>
      </w:pPr>
    </w:p>
    <w:p w14:paraId="5FF5784A" w14:textId="77777777" w:rsidR="00894CD3" w:rsidRPr="005126E2" w:rsidRDefault="00894CD3" w:rsidP="00894CD3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26E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Рассмотрено и утверждено </w:t>
      </w:r>
    </w:p>
    <w:p w14:paraId="67149396" w14:textId="77777777" w:rsidR="00894CD3" w:rsidRPr="005126E2" w:rsidRDefault="00894CD3" w:rsidP="00894CD3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26E2">
        <w:rPr>
          <w:rFonts w:ascii="Times New Roman" w:eastAsia="Times New Roman" w:hAnsi="Times New Roman"/>
          <w:b/>
          <w:sz w:val="24"/>
          <w:szCs w:val="24"/>
          <w:lang w:eastAsia="ru-RU"/>
        </w:rPr>
        <w:t>Протоколом педагогического совета</w:t>
      </w:r>
    </w:p>
    <w:p w14:paraId="1B6EC021" w14:textId="77777777" w:rsidR="00894CD3" w:rsidRPr="005126E2" w:rsidRDefault="00894CD3" w:rsidP="00894CD3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26E2">
        <w:rPr>
          <w:rFonts w:ascii="Times New Roman" w:eastAsia="Times New Roman" w:hAnsi="Times New Roman"/>
          <w:b/>
          <w:sz w:val="24"/>
          <w:szCs w:val="24"/>
          <w:lang w:eastAsia="ru-RU"/>
        </w:rPr>
        <w:t>ГБПОУ «ВАТТ-ККК»</w:t>
      </w:r>
    </w:p>
    <w:p w14:paraId="02CD7547" w14:textId="553C37CF" w:rsidR="00894CD3" w:rsidRPr="005126E2" w:rsidRDefault="00894CD3" w:rsidP="00894CD3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26E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Протокол № </w:t>
      </w:r>
      <w:r w:rsidR="0022501B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Pr="005126E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от </w:t>
      </w:r>
      <w:r w:rsidR="0022501B">
        <w:rPr>
          <w:rFonts w:ascii="Times New Roman" w:eastAsia="Times New Roman" w:hAnsi="Times New Roman"/>
          <w:b/>
          <w:sz w:val="24"/>
          <w:szCs w:val="24"/>
          <w:lang w:eastAsia="ru-RU"/>
        </w:rPr>
        <w:t>30</w:t>
      </w:r>
      <w:r w:rsidRPr="005126E2">
        <w:rPr>
          <w:rFonts w:ascii="Times New Roman" w:eastAsia="Times New Roman" w:hAnsi="Times New Roman"/>
          <w:b/>
          <w:sz w:val="24"/>
          <w:szCs w:val="24"/>
          <w:lang w:eastAsia="ru-RU"/>
        </w:rPr>
        <w:t>.06.202</w:t>
      </w:r>
      <w:r w:rsidR="0022501B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5126E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г.</w:t>
      </w:r>
    </w:p>
    <w:p w14:paraId="1F18DC9E" w14:textId="77777777" w:rsidR="00DF592C" w:rsidRPr="00AD4F59" w:rsidRDefault="00DF592C" w:rsidP="00DF592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14:paraId="17D4593E" w14:textId="75AD875A" w:rsidR="00DF592C" w:rsidRDefault="00DF592C" w:rsidP="00DF592C">
      <w:pPr>
        <w:rPr>
          <w:rFonts w:ascii="Times New Roman" w:hAnsi="Times New Roman"/>
          <w:b/>
          <w:sz w:val="24"/>
          <w:szCs w:val="24"/>
        </w:rPr>
      </w:pPr>
      <w:r w:rsidRPr="00AD4F59">
        <w:rPr>
          <w:rFonts w:ascii="Times New Roman" w:hAnsi="Times New Roman"/>
          <w:sz w:val="24"/>
          <w:szCs w:val="24"/>
        </w:rPr>
        <w:t xml:space="preserve">Разработчик: </w:t>
      </w:r>
      <w:r>
        <w:rPr>
          <w:rFonts w:ascii="Times New Roman" w:hAnsi="Times New Roman"/>
          <w:sz w:val="24"/>
          <w:szCs w:val="24"/>
        </w:rPr>
        <w:t>Каминский С.И</w:t>
      </w:r>
      <w:r w:rsidR="00610D2D">
        <w:rPr>
          <w:rFonts w:ascii="Times New Roman" w:hAnsi="Times New Roman"/>
          <w:sz w:val="24"/>
          <w:szCs w:val="24"/>
        </w:rPr>
        <w:t>.,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4F59">
        <w:rPr>
          <w:rFonts w:ascii="Times New Roman" w:hAnsi="Times New Roman"/>
          <w:sz w:val="24"/>
          <w:szCs w:val="24"/>
        </w:rPr>
        <w:t xml:space="preserve">преподаватель </w:t>
      </w:r>
      <w:r w:rsidR="001E6D47">
        <w:rPr>
          <w:rFonts w:ascii="Times New Roman" w:hAnsi="Times New Roman"/>
          <w:sz w:val="24"/>
          <w:szCs w:val="24"/>
        </w:rPr>
        <w:t>высшей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4F59">
        <w:rPr>
          <w:rFonts w:ascii="Times New Roman" w:hAnsi="Times New Roman"/>
          <w:sz w:val="24"/>
          <w:szCs w:val="24"/>
        </w:rPr>
        <w:t>категории</w:t>
      </w:r>
    </w:p>
    <w:p w14:paraId="487060B6" w14:textId="77777777" w:rsidR="00DF592C" w:rsidRDefault="00DF592C" w:rsidP="00DF592C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A3B0102" w14:textId="77777777" w:rsidR="00DF592C" w:rsidRDefault="00DF592C" w:rsidP="00DF592C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4A269DD" w14:textId="77777777" w:rsidR="00DF592C" w:rsidRDefault="00DF592C" w:rsidP="00DF592C">
      <w:pPr>
        <w:jc w:val="center"/>
        <w:rPr>
          <w:rFonts w:ascii="Times New Roman" w:hAnsi="Times New Roman"/>
          <w:sz w:val="28"/>
          <w:szCs w:val="28"/>
        </w:rPr>
      </w:pPr>
    </w:p>
    <w:p w14:paraId="45C42FB5" w14:textId="77777777" w:rsidR="00DF592C" w:rsidRDefault="00DF592C" w:rsidP="00DF592C">
      <w:pPr>
        <w:jc w:val="center"/>
        <w:rPr>
          <w:rFonts w:ascii="Times New Roman" w:hAnsi="Times New Roman"/>
          <w:sz w:val="28"/>
          <w:szCs w:val="28"/>
        </w:rPr>
      </w:pPr>
    </w:p>
    <w:p w14:paraId="1267063A" w14:textId="77777777" w:rsidR="00DF592C" w:rsidRDefault="00DF592C" w:rsidP="00DF592C">
      <w:pPr>
        <w:jc w:val="center"/>
        <w:rPr>
          <w:rFonts w:ascii="Times New Roman" w:hAnsi="Times New Roman"/>
          <w:sz w:val="28"/>
          <w:szCs w:val="28"/>
        </w:rPr>
      </w:pPr>
    </w:p>
    <w:p w14:paraId="15669FE3" w14:textId="77777777" w:rsidR="00DF592C" w:rsidRDefault="00DF592C" w:rsidP="00DF592C">
      <w:pPr>
        <w:rPr>
          <w:rFonts w:ascii="Times New Roman" w:hAnsi="Times New Roman"/>
          <w:b/>
          <w:sz w:val="24"/>
          <w:szCs w:val="24"/>
        </w:rPr>
      </w:pPr>
    </w:p>
    <w:p w14:paraId="1D107F83" w14:textId="77777777" w:rsidR="00894CD3" w:rsidRDefault="00DF592C" w:rsidP="00DF592C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</w:t>
      </w:r>
    </w:p>
    <w:p w14:paraId="1CF89956" w14:textId="77777777" w:rsidR="00DF592C" w:rsidRPr="0074413E" w:rsidRDefault="00DF592C" w:rsidP="00DF592C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</w:t>
      </w:r>
      <w:r w:rsidRPr="0074413E">
        <w:rPr>
          <w:rFonts w:ascii="Times New Roman" w:hAnsi="Times New Roman"/>
          <w:b/>
          <w:sz w:val="24"/>
          <w:szCs w:val="24"/>
        </w:rPr>
        <w:t>СОДЕРЖАНИЕ</w:t>
      </w:r>
    </w:p>
    <w:p w14:paraId="081F3C6E" w14:textId="77777777" w:rsidR="00DF592C" w:rsidRPr="0074413E" w:rsidRDefault="00DF592C" w:rsidP="00DF592C">
      <w:pPr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DF592C" w:rsidRPr="0074413E" w14:paraId="6112B369" w14:textId="77777777" w:rsidTr="00711B7C">
        <w:tc>
          <w:tcPr>
            <w:tcW w:w="7501" w:type="dxa"/>
          </w:tcPr>
          <w:p w14:paraId="315E06AD" w14:textId="77777777" w:rsidR="00DF592C" w:rsidRPr="0074413E" w:rsidRDefault="00DF592C" w:rsidP="00711B7C">
            <w:pPr>
              <w:numPr>
                <w:ilvl w:val="0"/>
                <w:numId w:val="2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74413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ПАСПОРТ </w:t>
            </w:r>
            <w:r w:rsidRPr="007441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РАБОЧЕЙ</w:t>
            </w:r>
            <w:r w:rsidRPr="0074413E">
              <w:rPr>
                <w:rFonts w:ascii="Times New Roman" w:hAnsi="Times New Roman"/>
                <w:b/>
                <w:sz w:val="24"/>
                <w:szCs w:val="24"/>
              </w:rPr>
              <w:t xml:space="preserve"> ПРОГРАММЫ УЧЕБНОЙ ДИСЦИПЛИНЫ</w:t>
            </w:r>
          </w:p>
        </w:tc>
        <w:tc>
          <w:tcPr>
            <w:tcW w:w="1854" w:type="dxa"/>
          </w:tcPr>
          <w:p w14:paraId="7F32F5F5" w14:textId="77777777" w:rsidR="00DF592C" w:rsidRPr="0074413E" w:rsidRDefault="00DF592C" w:rsidP="00711B7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4</w:t>
            </w:r>
          </w:p>
        </w:tc>
      </w:tr>
      <w:tr w:rsidR="00DF592C" w:rsidRPr="0074413E" w14:paraId="4655998D" w14:textId="77777777" w:rsidTr="00711B7C">
        <w:trPr>
          <w:trHeight w:val="961"/>
        </w:trPr>
        <w:tc>
          <w:tcPr>
            <w:tcW w:w="7501" w:type="dxa"/>
            <w:tcBorders>
              <w:bottom w:val="single" w:sz="4" w:space="0" w:color="auto"/>
            </w:tcBorders>
          </w:tcPr>
          <w:p w14:paraId="2579A348" w14:textId="77777777" w:rsidR="00DF592C" w:rsidRPr="0074413E" w:rsidRDefault="00DF592C" w:rsidP="00711B7C">
            <w:pPr>
              <w:numPr>
                <w:ilvl w:val="0"/>
                <w:numId w:val="2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74413E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1854" w:type="dxa"/>
            <w:tcBorders>
              <w:bottom w:val="single" w:sz="4" w:space="0" w:color="auto"/>
            </w:tcBorders>
          </w:tcPr>
          <w:p w14:paraId="4679B65B" w14:textId="77777777" w:rsidR="00DF592C" w:rsidRPr="0074413E" w:rsidRDefault="00DF592C" w:rsidP="00711B7C">
            <w:pPr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  <w:tr w:rsidR="00DF592C" w:rsidRPr="0074413E" w14:paraId="4F114E71" w14:textId="77777777" w:rsidTr="00711B7C">
        <w:trPr>
          <w:trHeight w:val="1155"/>
        </w:trPr>
        <w:tc>
          <w:tcPr>
            <w:tcW w:w="7501" w:type="dxa"/>
            <w:tcBorders>
              <w:top w:val="single" w:sz="4" w:space="0" w:color="auto"/>
            </w:tcBorders>
          </w:tcPr>
          <w:p w14:paraId="5CF07D8E" w14:textId="77777777" w:rsidR="00DF592C" w:rsidRPr="0074413E" w:rsidRDefault="00DF592C" w:rsidP="00711B7C">
            <w:pPr>
              <w:numPr>
                <w:ilvl w:val="0"/>
                <w:numId w:val="2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74413E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854" w:type="dxa"/>
            <w:tcBorders>
              <w:top w:val="single" w:sz="4" w:space="0" w:color="auto"/>
            </w:tcBorders>
          </w:tcPr>
          <w:p w14:paraId="110D876E" w14:textId="77777777" w:rsidR="00DF592C" w:rsidRPr="0074413E" w:rsidRDefault="00DF592C" w:rsidP="00711B7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19</w:t>
            </w:r>
          </w:p>
        </w:tc>
      </w:tr>
      <w:tr w:rsidR="00DF592C" w:rsidRPr="0074413E" w14:paraId="0BA8B3BC" w14:textId="77777777" w:rsidTr="00711B7C">
        <w:tc>
          <w:tcPr>
            <w:tcW w:w="7501" w:type="dxa"/>
          </w:tcPr>
          <w:p w14:paraId="65FB29D4" w14:textId="77777777" w:rsidR="00DF592C" w:rsidRPr="0074413E" w:rsidRDefault="00DF592C" w:rsidP="00711B7C">
            <w:pPr>
              <w:numPr>
                <w:ilvl w:val="0"/>
                <w:numId w:val="2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74413E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6F808F9E" w14:textId="77777777" w:rsidR="00DF592C" w:rsidRPr="0074413E" w:rsidRDefault="00DF592C" w:rsidP="00711B7C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14:paraId="321285ED" w14:textId="77777777" w:rsidR="00DF592C" w:rsidRPr="0074413E" w:rsidRDefault="00FF7222" w:rsidP="00711B7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22</w:t>
            </w:r>
          </w:p>
        </w:tc>
      </w:tr>
    </w:tbl>
    <w:p w14:paraId="6203F695" w14:textId="77777777" w:rsidR="00DF592C" w:rsidRDefault="00DF592C" w:rsidP="00DF592C">
      <w:pPr>
        <w:jc w:val="center"/>
        <w:rPr>
          <w:rFonts w:ascii="Times New Roman" w:hAnsi="Times New Roman"/>
          <w:sz w:val="28"/>
          <w:szCs w:val="28"/>
        </w:rPr>
      </w:pPr>
    </w:p>
    <w:p w14:paraId="4D179050" w14:textId="77777777" w:rsidR="00DF592C" w:rsidRDefault="00DF592C" w:rsidP="00DF592C">
      <w:pPr>
        <w:jc w:val="center"/>
        <w:rPr>
          <w:rFonts w:ascii="Times New Roman" w:hAnsi="Times New Roman"/>
          <w:sz w:val="28"/>
          <w:szCs w:val="28"/>
        </w:rPr>
      </w:pPr>
    </w:p>
    <w:p w14:paraId="1C083344" w14:textId="77777777" w:rsidR="00DF592C" w:rsidRDefault="00DF592C" w:rsidP="00DF592C">
      <w:pPr>
        <w:jc w:val="center"/>
        <w:rPr>
          <w:rFonts w:ascii="Times New Roman" w:hAnsi="Times New Roman"/>
          <w:sz w:val="28"/>
          <w:szCs w:val="28"/>
        </w:rPr>
      </w:pPr>
    </w:p>
    <w:p w14:paraId="01A38841" w14:textId="77777777" w:rsidR="00DF592C" w:rsidRDefault="00DF592C" w:rsidP="00DF592C">
      <w:pPr>
        <w:jc w:val="center"/>
        <w:rPr>
          <w:rFonts w:ascii="Times New Roman" w:hAnsi="Times New Roman"/>
          <w:sz w:val="28"/>
          <w:szCs w:val="28"/>
        </w:rPr>
      </w:pPr>
    </w:p>
    <w:p w14:paraId="79AEE333" w14:textId="77777777" w:rsidR="00DF592C" w:rsidRDefault="00DF592C" w:rsidP="00DF592C">
      <w:pPr>
        <w:jc w:val="center"/>
        <w:rPr>
          <w:rFonts w:ascii="Times New Roman" w:hAnsi="Times New Roman"/>
          <w:sz w:val="28"/>
          <w:szCs w:val="28"/>
        </w:rPr>
      </w:pPr>
    </w:p>
    <w:p w14:paraId="454F2792" w14:textId="77777777" w:rsidR="00DF592C" w:rsidRDefault="00DF592C" w:rsidP="00DF592C">
      <w:pPr>
        <w:jc w:val="center"/>
        <w:rPr>
          <w:rFonts w:ascii="Times New Roman" w:hAnsi="Times New Roman"/>
          <w:sz w:val="28"/>
          <w:szCs w:val="28"/>
        </w:rPr>
      </w:pPr>
    </w:p>
    <w:p w14:paraId="08ADDDCA" w14:textId="77777777" w:rsidR="00DF592C" w:rsidRDefault="00DF592C" w:rsidP="00DF592C">
      <w:pPr>
        <w:jc w:val="center"/>
        <w:rPr>
          <w:rFonts w:ascii="Times New Roman" w:hAnsi="Times New Roman"/>
          <w:sz w:val="28"/>
          <w:szCs w:val="28"/>
        </w:rPr>
      </w:pPr>
    </w:p>
    <w:p w14:paraId="11224861" w14:textId="77777777" w:rsidR="00DF592C" w:rsidRDefault="00DF592C" w:rsidP="00DF592C">
      <w:pPr>
        <w:jc w:val="center"/>
        <w:rPr>
          <w:rFonts w:ascii="Times New Roman" w:hAnsi="Times New Roman"/>
          <w:sz w:val="28"/>
          <w:szCs w:val="28"/>
        </w:rPr>
      </w:pPr>
    </w:p>
    <w:p w14:paraId="6B3F7B57" w14:textId="77777777" w:rsidR="00DF592C" w:rsidRDefault="00DF592C" w:rsidP="00DF592C">
      <w:pPr>
        <w:jc w:val="center"/>
        <w:rPr>
          <w:rFonts w:ascii="Times New Roman" w:hAnsi="Times New Roman"/>
          <w:sz w:val="28"/>
          <w:szCs w:val="28"/>
        </w:rPr>
      </w:pPr>
    </w:p>
    <w:p w14:paraId="7D6BAB18" w14:textId="77777777" w:rsidR="00DF592C" w:rsidRDefault="00DF592C" w:rsidP="00DF592C">
      <w:pPr>
        <w:jc w:val="center"/>
        <w:rPr>
          <w:rFonts w:ascii="Times New Roman" w:hAnsi="Times New Roman"/>
          <w:sz w:val="28"/>
          <w:szCs w:val="28"/>
        </w:rPr>
      </w:pPr>
    </w:p>
    <w:p w14:paraId="268FA68A" w14:textId="77777777" w:rsidR="00DF592C" w:rsidRDefault="00DF592C" w:rsidP="00DF592C">
      <w:pPr>
        <w:jc w:val="center"/>
        <w:rPr>
          <w:rFonts w:ascii="Times New Roman" w:hAnsi="Times New Roman"/>
          <w:sz w:val="28"/>
          <w:szCs w:val="28"/>
        </w:rPr>
      </w:pPr>
    </w:p>
    <w:p w14:paraId="6FF4C87B" w14:textId="77777777" w:rsidR="00DF592C" w:rsidRDefault="00DF592C" w:rsidP="00DF592C">
      <w:pPr>
        <w:jc w:val="center"/>
        <w:rPr>
          <w:rFonts w:ascii="Times New Roman" w:hAnsi="Times New Roman"/>
          <w:sz w:val="28"/>
          <w:szCs w:val="28"/>
        </w:rPr>
      </w:pPr>
    </w:p>
    <w:p w14:paraId="1CBC1A69" w14:textId="77777777" w:rsidR="00DF592C" w:rsidRDefault="00DF592C" w:rsidP="00DF592C">
      <w:pPr>
        <w:jc w:val="center"/>
        <w:rPr>
          <w:rFonts w:ascii="Times New Roman" w:hAnsi="Times New Roman"/>
          <w:sz w:val="28"/>
          <w:szCs w:val="28"/>
        </w:rPr>
      </w:pPr>
    </w:p>
    <w:p w14:paraId="774DEE35" w14:textId="77777777" w:rsidR="00DF592C" w:rsidRDefault="00DF592C" w:rsidP="00DF592C">
      <w:pPr>
        <w:jc w:val="center"/>
        <w:rPr>
          <w:rFonts w:ascii="Times New Roman" w:hAnsi="Times New Roman"/>
          <w:sz w:val="28"/>
          <w:szCs w:val="28"/>
        </w:rPr>
      </w:pPr>
    </w:p>
    <w:p w14:paraId="03B84CB6" w14:textId="77777777" w:rsidR="00DF592C" w:rsidRDefault="00DF592C" w:rsidP="00DF592C">
      <w:pPr>
        <w:jc w:val="center"/>
        <w:rPr>
          <w:rFonts w:ascii="Times New Roman" w:hAnsi="Times New Roman"/>
          <w:sz w:val="28"/>
          <w:szCs w:val="28"/>
        </w:rPr>
      </w:pPr>
    </w:p>
    <w:p w14:paraId="5063937F" w14:textId="77777777" w:rsidR="00DF592C" w:rsidRDefault="00DF592C" w:rsidP="00DF592C">
      <w:pPr>
        <w:jc w:val="center"/>
        <w:rPr>
          <w:rFonts w:ascii="Times New Roman" w:hAnsi="Times New Roman"/>
          <w:sz w:val="28"/>
          <w:szCs w:val="28"/>
        </w:rPr>
      </w:pPr>
    </w:p>
    <w:p w14:paraId="171E3D84" w14:textId="77777777" w:rsidR="00DF592C" w:rsidRDefault="00DF592C" w:rsidP="00DF592C">
      <w:pPr>
        <w:suppressAutoHyphens/>
        <w:contextualSpacing/>
        <w:jc w:val="center"/>
        <w:rPr>
          <w:rFonts w:ascii="Times New Roman" w:eastAsiaTheme="minorHAnsi" w:hAnsi="Times New Roman" w:cstheme="minorBidi"/>
          <w:b/>
          <w:sz w:val="24"/>
          <w:szCs w:val="24"/>
        </w:rPr>
      </w:pPr>
      <w:r>
        <w:rPr>
          <w:rFonts w:ascii="Times New Roman" w:eastAsiaTheme="minorHAnsi" w:hAnsi="Times New Roman" w:cstheme="minorBidi"/>
          <w:b/>
          <w:sz w:val="24"/>
          <w:szCs w:val="24"/>
        </w:rPr>
        <w:lastRenderedPageBreak/>
        <w:t xml:space="preserve">1. ОБЩАЯ ХАРАКТЕРИСТИКА </w:t>
      </w:r>
      <w:r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РАБОЧЕЙ ПРОГРАММЫ</w:t>
      </w:r>
      <w:r>
        <w:rPr>
          <w:rFonts w:ascii="Times New Roman" w:eastAsiaTheme="minorHAnsi" w:hAnsi="Times New Roman" w:cstheme="minorBidi"/>
          <w:b/>
          <w:sz w:val="24"/>
          <w:szCs w:val="24"/>
        </w:rPr>
        <w:t xml:space="preserve"> </w:t>
      </w:r>
      <w:r>
        <w:rPr>
          <w:rFonts w:ascii="Times New Roman" w:eastAsiaTheme="minorHAnsi" w:hAnsi="Times New Roman" w:cstheme="minorBidi"/>
          <w:b/>
          <w:sz w:val="24"/>
          <w:szCs w:val="24"/>
        </w:rPr>
        <w:br/>
        <w:t>УЧЕБНОЙ ДИСЦИПЛИНЫ</w:t>
      </w:r>
    </w:p>
    <w:p w14:paraId="7E2AA447" w14:textId="77777777" w:rsidR="00DF592C" w:rsidRDefault="00DF592C" w:rsidP="00DF592C">
      <w:pPr>
        <w:spacing w:after="0"/>
        <w:jc w:val="center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«</w:t>
      </w:r>
      <w:r w:rsidR="00030E18">
        <w:rPr>
          <w:rFonts w:ascii="Times New Roman" w:hAnsi="Times New Roman"/>
          <w:b/>
          <w:bCs/>
          <w:iCs/>
          <w:sz w:val="24"/>
          <w:szCs w:val="24"/>
        </w:rPr>
        <w:t>ОП.07 «Электротехника и Электроника»</w:t>
      </w:r>
    </w:p>
    <w:p w14:paraId="44ED21E4" w14:textId="77777777" w:rsidR="00DF592C" w:rsidRDefault="00DF592C" w:rsidP="00DF592C">
      <w:pPr>
        <w:spacing w:after="0"/>
        <w:ind w:firstLine="709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14:paraId="6EBF8926" w14:textId="77777777" w:rsidR="0022501B" w:rsidRPr="0022501B" w:rsidRDefault="0022501B" w:rsidP="0022501B">
      <w:pPr>
        <w:ind w:firstLine="708"/>
        <w:contextualSpacing/>
        <w:rPr>
          <w:rFonts w:ascii="Times New Roman" w:hAnsi="Times New Roman"/>
          <w:b/>
          <w:sz w:val="24"/>
          <w:szCs w:val="24"/>
        </w:rPr>
      </w:pPr>
      <w:bookmarkStart w:id="0" w:name="_Hlk211180594"/>
      <w:r w:rsidRPr="0022501B">
        <w:rPr>
          <w:rFonts w:ascii="Times New Roman" w:hAnsi="Times New Roman"/>
          <w:b/>
          <w:sz w:val="24"/>
          <w:szCs w:val="24"/>
        </w:rPr>
        <w:t>1.</w:t>
      </w:r>
      <w:proofErr w:type="gramStart"/>
      <w:r w:rsidRPr="0022501B">
        <w:rPr>
          <w:rFonts w:ascii="Times New Roman" w:hAnsi="Times New Roman"/>
          <w:b/>
          <w:sz w:val="24"/>
          <w:szCs w:val="24"/>
        </w:rPr>
        <w:t>1.Область</w:t>
      </w:r>
      <w:proofErr w:type="gramEnd"/>
      <w:r w:rsidRPr="0022501B">
        <w:rPr>
          <w:rFonts w:ascii="Times New Roman" w:hAnsi="Times New Roman"/>
          <w:b/>
          <w:sz w:val="24"/>
          <w:szCs w:val="24"/>
        </w:rPr>
        <w:t xml:space="preserve"> применения программы</w:t>
      </w:r>
    </w:p>
    <w:p w14:paraId="5FFE4DDE" w14:textId="121F995C" w:rsidR="0022501B" w:rsidRDefault="0022501B" w:rsidP="0046107D">
      <w:pPr>
        <w:ind w:firstLine="708"/>
        <w:contextualSpacing/>
        <w:rPr>
          <w:rFonts w:ascii="Times New Roman" w:hAnsi="Times New Roman"/>
          <w:bCs/>
          <w:sz w:val="24"/>
          <w:szCs w:val="24"/>
        </w:rPr>
      </w:pPr>
      <w:r w:rsidRPr="0022501B">
        <w:rPr>
          <w:rFonts w:ascii="Times New Roman" w:hAnsi="Times New Roman"/>
          <w:bCs/>
          <w:sz w:val="24"/>
          <w:szCs w:val="24"/>
        </w:rPr>
        <w:t>Рабочая программа учебной дисциплины «Электротехника и электроника» является частью основной профессиональной образовательной программы в соответствии с ФГОС 35.02.16 Эксплуатация и ремонт сельскохозяйственной техники и оборудования.</w:t>
      </w:r>
    </w:p>
    <w:p w14:paraId="5D9CF767" w14:textId="77777777" w:rsidR="0046107D" w:rsidRPr="0022501B" w:rsidRDefault="0046107D" w:rsidP="0046107D">
      <w:pPr>
        <w:ind w:firstLine="708"/>
        <w:contextualSpacing/>
        <w:rPr>
          <w:rFonts w:ascii="Times New Roman" w:hAnsi="Times New Roman"/>
          <w:bCs/>
          <w:sz w:val="24"/>
          <w:szCs w:val="24"/>
        </w:rPr>
      </w:pPr>
    </w:p>
    <w:p w14:paraId="63734C9B" w14:textId="54EA7E0A" w:rsidR="0022501B" w:rsidRPr="0022501B" w:rsidRDefault="0022501B" w:rsidP="0046107D">
      <w:pPr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22501B">
        <w:rPr>
          <w:rFonts w:ascii="Times New Roman" w:hAnsi="Times New Roman"/>
          <w:b/>
          <w:sz w:val="24"/>
          <w:szCs w:val="24"/>
        </w:rPr>
        <w:t>1.2. Место дисциплины в структуре основной профессиональной</w:t>
      </w:r>
      <w:r w:rsidR="0046107D">
        <w:rPr>
          <w:rFonts w:ascii="Times New Roman" w:hAnsi="Times New Roman"/>
          <w:b/>
          <w:sz w:val="24"/>
          <w:szCs w:val="24"/>
        </w:rPr>
        <w:t xml:space="preserve"> </w:t>
      </w:r>
      <w:r w:rsidRPr="0022501B">
        <w:rPr>
          <w:rFonts w:ascii="Times New Roman" w:hAnsi="Times New Roman"/>
          <w:b/>
          <w:sz w:val="24"/>
          <w:szCs w:val="24"/>
        </w:rPr>
        <w:t>образовательной программы</w:t>
      </w:r>
    </w:p>
    <w:p w14:paraId="1084FAE1" w14:textId="21E70AAC" w:rsidR="0046107D" w:rsidRDefault="0046107D" w:rsidP="0046107D">
      <w:pPr>
        <w:ind w:firstLine="708"/>
        <w:contextualSpacing/>
        <w:rPr>
          <w:rFonts w:ascii="Times New Roman" w:hAnsi="Times New Roman"/>
          <w:bCs/>
          <w:sz w:val="24"/>
          <w:szCs w:val="24"/>
        </w:rPr>
      </w:pPr>
      <w:r w:rsidRPr="0046107D">
        <w:rPr>
          <w:rFonts w:ascii="Times New Roman" w:hAnsi="Times New Roman"/>
          <w:bCs/>
          <w:sz w:val="24"/>
          <w:szCs w:val="24"/>
        </w:rPr>
        <w:t>-</w:t>
      </w:r>
      <w:r w:rsidR="0022501B" w:rsidRPr="0046107D">
        <w:rPr>
          <w:rFonts w:ascii="Times New Roman" w:hAnsi="Times New Roman"/>
          <w:bCs/>
          <w:sz w:val="24"/>
          <w:szCs w:val="24"/>
        </w:rPr>
        <w:t>дисциплина относится к общепрофессиональному циклу (ОП.07)</w:t>
      </w:r>
    </w:p>
    <w:p w14:paraId="566F7FBF" w14:textId="77777777" w:rsidR="0046107D" w:rsidRPr="0046107D" w:rsidRDefault="0046107D" w:rsidP="0046107D">
      <w:pPr>
        <w:ind w:firstLine="708"/>
        <w:contextualSpacing/>
        <w:rPr>
          <w:rFonts w:ascii="Times New Roman" w:hAnsi="Times New Roman"/>
          <w:bCs/>
          <w:sz w:val="24"/>
          <w:szCs w:val="24"/>
        </w:rPr>
      </w:pPr>
    </w:p>
    <w:p w14:paraId="1B0E4296" w14:textId="0A2754A6" w:rsidR="00DF592C" w:rsidRDefault="00DF592C" w:rsidP="0046107D">
      <w:pPr>
        <w:ind w:firstLine="708"/>
        <w:contextualSpacing/>
        <w:rPr>
          <w:rFonts w:ascii="Times New Roman" w:eastAsiaTheme="minorHAnsi" w:hAnsi="Times New Roman" w:cstheme="minorBidi"/>
          <w:b/>
          <w:sz w:val="24"/>
          <w:szCs w:val="24"/>
        </w:rPr>
      </w:pPr>
      <w:r>
        <w:rPr>
          <w:rFonts w:ascii="Times New Roman" w:eastAsiaTheme="minorHAnsi" w:hAnsi="Times New Roman" w:cstheme="minorBidi"/>
          <w:b/>
          <w:sz w:val="24"/>
          <w:szCs w:val="24"/>
        </w:rPr>
        <w:t>1.</w:t>
      </w:r>
      <w:r w:rsidR="0046107D">
        <w:rPr>
          <w:rFonts w:ascii="Times New Roman" w:eastAsiaTheme="minorHAnsi" w:hAnsi="Times New Roman" w:cstheme="minorBidi"/>
          <w:b/>
          <w:sz w:val="24"/>
          <w:szCs w:val="24"/>
        </w:rPr>
        <w:t>3</w:t>
      </w:r>
      <w:r>
        <w:rPr>
          <w:rFonts w:ascii="Times New Roman" w:eastAsiaTheme="minorHAnsi" w:hAnsi="Times New Roman" w:cstheme="minorBidi"/>
          <w:b/>
          <w:sz w:val="24"/>
          <w:szCs w:val="24"/>
        </w:rPr>
        <w:t>. Цель и планируемые результаты освоения дисциплины:</w:t>
      </w:r>
    </w:p>
    <w:p w14:paraId="0D1D3203" w14:textId="18A249EC" w:rsidR="00DF592C" w:rsidRDefault="0046107D" w:rsidP="0046107D">
      <w:pPr>
        <w:suppressAutoHyphens/>
        <w:ind w:firstLine="709"/>
        <w:contextualSpacing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46107D">
        <w:rPr>
          <w:rFonts w:ascii="Times New Roman" w:eastAsiaTheme="minorHAnsi" w:hAnsi="Times New Roman" w:cstheme="minorBidi"/>
          <w:sz w:val="24"/>
          <w:szCs w:val="24"/>
        </w:rPr>
        <w:t>В результате освоения дисциплины обучающийся должен освоить</w:t>
      </w:r>
      <w:r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r w:rsidRPr="0046107D">
        <w:rPr>
          <w:rFonts w:ascii="Times New Roman" w:eastAsiaTheme="minorHAnsi" w:hAnsi="Times New Roman" w:cstheme="minorBidi"/>
          <w:sz w:val="24"/>
          <w:szCs w:val="24"/>
        </w:rPr>
        <w:t>общие и профессиональные компетенции</w:t>
      </w:r>
      <w:r>
        <w:rPr>
          <w:rFonts w:ascii="Times New Roman" w:eastAsiaTheme="minorHAnsi" w:hAnsi="Times New Roman" w:cstheme="minorBidi"/>
          <w:sz w:val="24"/>
          <w:szCs w:val="24"/>
        </w:rPr>
        <w:t>.</w:t>
      </w:r>
    </w:p>
    <w:p w14:paraId="255D977B" w14:textId="77777777" w:rsidR="0046107D" w:rsidRPr="0046107D" w:rsidRDefault="0046107D" w:rsidP="0046107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07D">
        <w:rPr>
          <w:rFonts w:ascii="Times New Roman" w:eastAsia="Times New Roman" w:hAnsi="Times New Roman"/>
          <w:sz w:val="24"/>
          <w:szCs w:val="24"/>
          <w:lang w:eastAsia="ru-RU"/>
        </w:rPr>
        <w:t>Особое значение дисциплина имеет при формировании и развитии ОК 01, ОК 02.</w:t>
      </w:r>
    </w:p>
    <w:bookmarkEnd w:id="0"/>
    <w:p w14:paraId="04ADBFC3" w14:textId="77777777" w:rsidR="0046107D" w:rsidRDefault="0046107D" w:rsidP="0046107D">
      <w:pPr>
        <w:suppressAutoHyphens/>
        <w:ind w:firstLine="709"/>
        <w:contextualSpacing/>
        <w:jc w:val="both"/>
        <w:rPr>
          <w:rFonts w:ascii="Times New Roman" w:eastAsiaTheme="minorHAnsi" w:hAnsi="Times New Roman" w:cstheme="minorBidi"/>
          <w:sz w:val="24"/>
          <w:szCs w:val="24"/>
        </w:rPr>
      </w:pPr>
    </w:p>
    <w:tbl>
      <w:tblPr>
        <w:tblW w:w="5120" w:type="pct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5"/>
        <w:gridCol w:w="3100"/>
        <w:gridCol w:w="5634"/>
      </w:tblGrid>
      <w:tr w:rsidR="0046107D" w:rsidRPr="0046107D" w14:paraId="491623C1" w14:textId="77777777" w:rsidTr="00ED3A62">
        <w:trPr>
          <w:trHeight w:val="20"/>
        </w:trPr>
        <w:tc>
          <w:tcPr>
            <w:tcW w:w="436" w:type="pct"/>
            <w:hideMark/>
          </w:tcPr>
          <w:p w14:paraId="1A25CF4A" w14:textId="77777777" w:rsidR="0046107D" w:rsidRPr="0046107D" w:rsidRDefault="0046107D" w:rsidP="004610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bookmarkStart w:id="1" w:name="_Hlk211180736"/>
            <w:r w:rsidRPr="0046107D">
              <w:rPr>
                <w:rFonts w:ascii="Times New Roman" w:eastAsia="Times New Roman" w:hAnsi="Times New Roman"/>
                <w:b/>
                <w:lang w:eastAsia="ru-RU"/>
              </w:rPr>
              <w:t>Код ОК</w:t>
            </w:r>
          </w:p>
        </w:tc>
        <w:tc>
          <w:tcPr>
            <w:tcW w:w="1620" w:type="pct"/>
            <w:hideMark/>
          </w:tcPr>
          <w:p w14:paraId="378E05D4" w14:textId="77777777" w:rsidR="0046107D" w:rsidRPr="0046107D" w:rsidRDefault="0046107D" w:rsidP="004610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/>
                <w:lang w:eastAsia="ru-RU"/>
              </w:rPr>
              <w:t>Формулировка компетенции</w:t>
            </w:r>
          </w:p>
        </w:tc>
        <w:tc>
          <w:tcPr>
            <w:tcW w:w="2944" w:type="pct"/>
            <w:hideMark/>
          </w:tcPr>
          <w:p w14:paraId="5E82557A" w14:textId="77777777" w:rsidR="0046107D" w:rsidRPr="0046107D" w:rsidRDefault="0046107D" w:rsidP="004610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/>
                <w:lang w:eastAsia="ru-RU"/>
              </w:rPr>
              <w:t xml:space="preserve">Знания, умения </w:t>
            </w:r>
          </w:p>
        </w:tc>
      </w:tr>
      <w:tr w:rsidR="0046107D" w:rsidRPr="0046107D" w14:paraId="3B8057B0" w14:textId="77777777" w:rsidTr="00ED3A62">
        <w:trPr>
          <w:trHeight w:val="20"/>
        </w:trPr>
        <w:tc>
          <w:tcPr>
            <w:tcW w:w="436" w:type="pct"/>
            <w:vMerge w:val="restart"/>
            <w:hideMark/>
          </w:tcPr>
          <w:p w14:paraId="7166754F" w14:textId="77777777" w:rsidR="0046107D" w:rsidRPr="0046107D" w:rsidRDefault="0046107D" w:rsidP="004610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lang w:eastAsia="ru-RU"/>
              </w:rPr>
              <w:t>ОК 01.</w:t>
            </w:r>
          </w:p>
        </w:tc>
        <w:tc>
          <w:tcPr>
            <w:tcW w:w="1620" w:type="pct"/>
            <w:vMerge w:val="restart"/>
            <w:hideMark/>
          </w:tcPr>
          <w:p w14:paraId="02AF3B82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944" w:type="pct"/>
            <w:hideMark/>
          </w:tcPr>
          <w:p w14:paraId="178A9B9B" w14:textId="77777777" w:rsidR="0046107D" w:rsidRPr="0046107D" w:rsidRDefault="0046107D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Умения: </w:t>
            </w:r>
          </w:p>
        </w:tc>
      </w:tr>
      <w:tr w:rsidR="00ED3A62" w:rsidRPr="0046107D" w14:paraId="622D0183" w14:textId="77777777" w:rsidTr="00ED3A62">
        <w:trPr>
          <w:trHeight w:val="3622"/>
        </w:trPr>
        <w:tc>
          <w:tcPr>
            <w:tcW w:w="436" w:type="pct"/>
            <w:vMerge/>
            <w:hideMark/>
          </w:tcPr>
          <w:p w14:paraId="45B0C544" w14:textId="77777777" w:rsidR="00ED3A62" w:rsidRPr="0046107D" w:rsidRDefault="00ED3A62" w:rsidP="0046107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0" w:type="pct"/>
            <w:vMerge/>
            <w:hideMark/>
          </w:tcPr>
          <w:p w14:paraId="298CA2BD" w14:textId="77777777" w:rsidR="00ED3A62" w:rsidRPr="0046107D" w:rsidRDefault="00ED3A62" w:rsidP="0046107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44" w:type="pct"/>
            <w:hideMark/>
          </w:tcPr>
          <w:p w14:paraId="40095065" w14:textId="77777777" w:rsidR="00ED3A62" w:rsidRPr="0046107D" w:rsidRDefault="00ED3A62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color w:val="000000"/>
                <w:lang w:eastAsia="ru-RU"/>
              </w:rPr>
              <w:t>распознавать задачу и/или проблему в профессиональном и/или социальном контексте;</w:t>
            </w:r>
          </w:p>
          <w:p w14:paraId="405E0929" w14:textId="77777777" w:rsidR="00ED3A62" w:rsidRPr="0046107D" w:rsidRDefault="00ED3A62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анализировать задачу и/или проблему и выделять её составные части;</w:t>
            </w:r>
          </w:p>
          <w:p w14:paraId="729234E5" w14:textId="77777777" w:rsidR="00ED3A62" w:rsidRPr="0046107D" w:rsidRDefault="00ED3A62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определять этапы решения задачи;</w:t>
            </w:r>
          </w:p>
          <w:p w14:paraId="6E042E93" w14:textId="77777777" w:rsidR="00ED3A62" w:rsidRPr="0046107D" w:rsidRDefault="00ED3A62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выявлять и эффективно искать информацию, необходимую для решения задачи и/или проблемы;</w:t>
            </w:r>
          </w:p>
          <w:p w14:paraId="317BA122" w14:textId="77777777" w:rsidR="00ED3A62" w:rsidRPr="0046107D" w:rsidRDefault="00ED3A62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color w:val="000000"/>
                <w:lang w:eastAsia="ru-RU"/>
              </w:rPr>
              <w:t>составить план действия;</w:t>
            </w:r>
          </w:p>
          <w:p w14:paraId="6EE16632" w14:textId="77777777" w:rsidR="00ED3A62" w:rsidRPr="0046107D" w:rsidRDefault="00ED3A62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определить необходимые ресурсы;</w:t>
            </w:r>
          </w:p>
          <w:p w14:paraId="581A8BFE" w14:textId="77777777" w:rsidR="00ED3A62" w:rsidRPr="0046107D" w:rsidRDefault="00ED3A62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color w:val="000000"/>
                <w:lang w:eastAsia="ru-RU"/>
              </w:rPr>
              <w:t>владеть актуальными методами работы в профессиональной и смежных сферах;</w:t>
            </w:r>
          </w:p>
          <w:p w14:paraId="0D79649F" w14:textId="77777777" w:rsidR="00ED3A62" w:rsidRPr="0046107D" w:rsidRDefault="00ED3A62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реализовать составленный план;</w:t>
            </w:r>
          </w:p>
          <w:p w14:paraId="134BE8C1" w14:textId="0515D6F8" w:rsidR="00ED3A62" w:rsidRPr="0046107D" w:rsidRDefault="00ED3A62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оценивать результат и последствия своих действий (самостоятельно или с помощью наставника)</w:t>
            </w:r>
          </w:p>
        </w:tc>
      </w:tr>
      <w:tr w:rsidR="0046107D" w:rsidRPr="0046107D" w14:paraId="7003F554" w14:textId="77777777" w:rsidTr="00ED3A62">
        <w:trPr>
          <w:trHeight w:val="20"/>
        </w:trPr>
        <w:tc>
          <w:tcPr>
            <w:tcW w:w="436" w:type="pct"/>
            <w:vMerge/>
            <w:hideMark/>
          </w:tcPr>
          <w:p w14:paraId="76D44988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0" w:type="pct"/>
            <w:vMerge/>
            <w:hideMark/>
          </w:tcPr>
          <w:p w14:paraId="4915E256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44" w:type="pct"/>
            <w:hideMark/>
          </w:tcPr>
          <w:p w14:paraId="6798E7DD" w14:textId="77777777" w:rsidR="0046107D" w:rsidRPr="0046107D" w:rsidRDefault="0046107D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Знания: </w:t>
            </w:r>
          </w:p>
        </w:tc>
      </w:tr>
      <w:tr w:rsidR="00ED3A62" w:rsidRPr="0046107D" w14:paraId="50D57461" w14:textId="77777777" w:rsidTr="004A181E">
        <w:trPr>
          <w:trHeight w:val="2833"/>
        </w:trPr>
        <w:tc>
          <w:tcPr>
            <w:tcW w:w="436" w:type="pct"/>
            <w:vMerge/>
            <w:hideMark/>
          </w:tcPr>
          <w:p w14:paraId="62E794DE" w14:textId="77777777" w:rsidR="00ED3A62" w:rsidRPr="0046107D" w:rsidRDefault="00ED3A62" w:rsidP="0046107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0" w:type="pct"/>
            <w:vMerge/>
            <w:hideMark/>
          </w:tcPr>
          <w:p w14:paraId="69470481" w14:textId="77777777" w:rsidR="00ED3A62" w:rsidRPr="0046107D" w:rsidRDefault="00ED3A62" w:rsidP="0046107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44" w:type="pct"/>
            <w:hideMark/>
          </w:tcPr>
          <w:p w14:paraId="7215237A" w14:textId="77777777" w:rsidR="00ED3A62" w:rsidRPr="0046107D" w:rsidRDefault="00ED3A62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color w:val="000000"/>
                <w:lang w:eastAsia="ru-RU"/>
              </w:rPr>
              <w:t>актуальный профессиональный и социальный контекст, в котором приходится работать и жить;</w:t>
            </w:r>
          </w:p>
          <w:p w14:paraId="2FFEF4BC" w14:textId="77777777" w:rsidR="00ED3A62" w:rsidRPr="0046107D" w:rsidRDefault="00ED3A62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62FF9C0C" w14:textId="77777777" w:rsidR="00ED3A62" w:rsidRPr="0046107D" w:rsidRDefault="00ED3A62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color w:val="000000"/>
                <w:lang w:eastAsia="ru-RU"/>
              </w:rPr>
              <w:t>алгоритмы выполнения работ в профессиональной и смежных областях;</w:t>
            </w:r>
          </w:p>
          <w:p w14:paraId="03126AB4" w14:textId="77777777" w:rsidR="00ED3A62" w:rsidRPr="0046107D" w:rsidRDefault="00ED3A62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методы работы в профессиональной и смежных сферах;</w:t>
            </w:r>
          </w:p>
          <w:p w14:paraId="749435E8" w14:textId="77777777" w:rsidR="00ED3A62" w:rsidRPr="0046107D" w:rsidRDefault="00ED3A62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структуру плана для решения задач;</w:t>
            </w:r>
          </w:p>
          <w:p w14:paraId="6484AC5E" w14:textId="74E5002A" w:rsidR="00ED3A62" w:rsidRPr="0046107D" w:rsidRDefault="00ED3A62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порядок оценки результатов решения задач профессиональной деятельности</w:t>
            </w:r>
          </w:p>
        </w:tc>
      </w:tr>
      <w:tr w:rsidR="0046107D" w:rsidRPr="0046107D" w14:paraId="041EC9FA" w14:textId="77777777" w:rsidTr="00ED3A62">
        <w:trPr>
          <w:trHeight w:val="20"/>
        </w:trPr>
        <w:tc>
          <w:tcPr>
            <w:tcW w:w="436" w:type="pct"/>
            <w:vMerge w:val="restart"/>
            <w:hideMark/>
          </w:tcPr>
          <w:p w14:paraId="3F48C43F" w14:textId="77777777" w:rsidR="0046107D" w:rsidRPr="0046107D" w:rsidRDefault="0046107D" w:rsidP="004610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lang w:eastAsia="ru-RU"/>
              </w:rPr>
              <w:t>ОК 02.</w:t>
            </w:r>
          </w:p>
        </w:tc>
        <w:tc>
          <w:tcPr>
            <w:tcW w:w="1620" w:type="pct"/>
            <w:vMerge w:val="restart"/>
            <w:hideMark/>
          </w:tcPr>
          <w:p w14:paraId="659D7CA0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lang w:eastAsia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2944" w:type="pct"/>
            <w:hideMark/>
          </w:tcPr>
          <w:p w14:paraId="65C2FADC" w14:textId="77777777" w:rsidR="0046107D" w:rsidRPr="0046107D" w:rsidRDefault="0046107D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Умения: </w:t>
            </w:r>
          </w:p>
        </w:tc>
      </w:tr>
      <w:tr w:rsidR="00ED3A62" w:rsidRPr="0046107D" w14:paraId="27888416" w14:textId="77777777" w:rsidTr="00FC5B65">
        <w:trPr>
          <w:trHeight w:val="1831"/>
        </w:trPr>
        <w:tc>
          <w:tcPr>
            <w:tcW w:w="436" w:type="pct"/>
            <w:vMerge/>
            <w:hideMark/>
          </w:tcPr>
          <w:p w14:paraId="2C373F8F" w14:textId="77777777" w:rsidR="00ED3A62" w:rsidRPr="0046107D" w:rsidRDefault="00ED3A62" w:rsidP="0046107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0" w:type="pct"/>
            <w:vMerge/>
            <w:hideMark/>
          </w:tcPr>
          <w:p w14:paraId="5E8E0C37" w14:textId="77777777" w:rsidR="00ED3A62" w:rsidRPr="0046107D" w:rsidRDefault="00ED3A62" w:rsidP="0046107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44" w:type="pct"/>
            <w:hideMark/>
          </w:tcPr>
          <w:p w14:paraId="7B457BE5" w14:textId="77777777" w:rsidR="00ED3A62" w:rsidRPr="0046107D" w:rsidRDefault="00ED3A62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color w:val="000000"/>
                <w:lang w:eastAsia="ru-RU"/>
              </w:rPr>
              <w:t>определять задачи для поиска информации;</w:t>
            </w:r>
          </w:p>
          <w:p w14:paraId="33AF0C62" w14:textId="77777777" w:rsidR="00ED3A62" w:rsidRPr="0046107D" w:rsidRDefault="00ED3A62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определять необходимые источники информации;</w:t>
            </w:r>
          </w:p>
          <w:p w14:paraId="5D7ADFBF" w14:textId="77777777" w:rsidR="00ED3A62" w:rsidRPr="0046107D" w:rsidRDefault="00ED3A62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планировать процесс поиска;</w:t>
            </w:r>
          </w:p>
          <w:p w14:paraId="4DE67B8D" w14:textId="77777777" w:rsidR="00ED3A62" w:rsidRPr="0046107D" w:rsidRDefault="00ED3A62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структурировать получаемую информацию;</w:t>
            </w:r>
          </w:p>
          <w:p w14:paraId="1E1EAFE9" w14:textId="77777777" w:rsidR="00ED3A62" w:rsidRPr="0046107D" w:rsidRDefault="00ED3A62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выделять наиболее значимое в перечне информации;</w:t>
            </w:r>
          </w:p>
          <w:p w14:paraId="1A4F2F66" w14:textId="77777777" w:rsidR="00ED3A62" w:rsidRPr="0046107D" w:rsidRDefault="00ED3A62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оценивать практическую значимость результатов поиска;</w:t>
            </w:r>
          </w:p>
          <w:p w14:paraId="0A778DD3" w14:textId="6ADA26E8" w:rsidR="00ED3A62" w:rsidRPr="0046107D" w:rsidRDefault="00ED3A62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оформлять результаты поиска</w:t>
            </w:r>
          </w:p>
        </w:tc>
      </w:tr>
      <w:tr w:rsidR="0046107D" w:rsidRPr="0046107D" w14:paraId="2792B00D" w14:textId="77777777" w:rsidTr="00ED3A62">
        <w:trPr>
          <w:trHeight w:val="20"/>
        </w:trPr>
        <w:tc>
          <w:tcPr>
            <w:tcW w:w="436" w:type="pct"/>
            <w:vMerge/>
            <w:hideMark/>
          </w:tcPr>
          <w:p w14:paraId="467AE044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0" w:type="pct"/>
            <w:vMerge/>
            <w:hideMark/>
          </w:tcPr>
          <w:p w14:paraId="72FA7A46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44" w:type="pct"/>
            <w:hideMark/>
          </w:tcPr>
          <w:p w14:paraId="0E31CD03" w14:textId="77777777" w:rsidR="0046107D" w:rsidRPr="0046107D" w:rsidRDefault="0046107D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Знания: </w:t>
            </w:r>
          </w:p>
        </w:tc>
      </w:tr>
      <w:tr w:rsidR="00ED3A62" w:rsidRPr="0046107D" w14:paraId="72150041" w14:textId="77777777" w:rsidTr="00854095">
        <w:trPr>
          <w:trHeight w:val="1032"/>
        </w:trPr>
        <w:tc>
          <w:tcPr>
            <w:tcW w:w="436" w:type="pct"/>
            <w:vMerge/>
            <w:hideMark/>
          </w:tcPr>
          <w:p w14:paraId="4178B2E5" w14:textId="77777777" w:rsidR="00ED3A62" w:rsidRPr="0046107D" w:rsidRDefault="00ED3A62" w:rsidP="0046107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0" w:type="pct"/>
            <w:vMerge/>
            <w:hideMark/>
          </w:tcPr>
          <w:p w14:paraId="4E73E2AB" w14:textId="77777777" w:rsidR="00ED3A62" w:rsidRPr="0046107D" w:rsidRDefault="00ED3A62" w:rsidP="0046107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44" w:type="pct"/>
            <w:hideMark/>
          </w:tcPr>
          <w:p w14:paraId="2B89C86B" w14:textId="77777777" w:rsidR="00ED3A62" w:rsidRPr="0046107D" w:rsidRDefault="00ED3A62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color w:val="000000"/>
                <w:lang w:eastAsia="ru-RU"/>
              </w:rPr>
              <w:t>номенклатура информационных источников, применяемых в профессиональной деятельности;</w:t>
            </w:r>
          </w:p>
          <w:p w14:paraId="5FDA8C82" w14:textId="77777777" w:rsidR="00ED3A62" w:rsidRPr="0046107D" w:rsidRDefault="00ED3A62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приемы структурирования информации;</w:t>
            </w:r>
          </w:p>
          <w:p w14:paraId="4ECB8E0A" w14:textId="5E4D36AF" w:rsidR="00ED3A62" w:rsidRPr="0046107D" w:rsidRDefault="00ED3A62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формат оформления результатов поиска информации</w:t>
            </w:r>
          </w:p>
        </w:tc>
      </w:tr>
      <w:bookmarkEnd w:id="1"/>
    </w:tbl>
    <w:p w14:paraId="1FDCBE9E" w14:textId="77777777" w:rsidR="0046107D" w:rsidRDefault="0046107D" w:rsidP="0046107D">
      <w:pPr>
        <w:suppressAutoHyphens/>
        <w:ind w:firstLine="709"/>
        <w:contextualSpacing/>
        <w:jc w:val="both"/>
        <w:rPr>
          <w:rFonts w:ascii="Times New Roman" w:eastAsiaTheme="minorHAnsi" w:hAnsi="Times New Roman" w:cstheme="minorBidi"/>
          <w:sz w:val="24"/>
          <w:szCs w:val="24"/>
        </w:rPr>
      </w:pPr>
    </w:p>
    <w:p w14:paraId="1CC38AF9" w14:textId="77777777" w:rsidR="0046107D" w:rsidRDefault="0046107D" w:rsidP="0046107D">
      <w:pPr>
        <w:suppressAutoHyphens/>
        <w:ind w:firstLine="709"/>
        <w:contextualSpacing/>
        <w:jc w:val="both"/>
        <w:rPr>
          <w:rFonts w:ascii="Times New Roman" w:eastAsiaTheme="minorHAnsi" w:hAnsi="Times New Roman" w:cstheme="minorBidi"/>
          <w:sz w:val="24"/>
          <w:szCs w:val="24"/>
        </w:rPr>
      </w:pPr>
    </w:p>
    <w:p w14:paraId="5E7847B5" w14:textId="77777777" w:rsidR="00030E18" w:rsidRPr="00436B65" w:rsidRDefault="00030E18" w:rsidP="00030E18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436B65">
        <w:rPr>
          <w:rFonts w:ascii="Times New Roman" w:hAnsi="Times New Roman"/>
          <w:b/>
          <w:sz w:val="24"/>
          <w:szCs w:val="24"/>
        </w:rPr>
        <w:t>Профессиональные компетенции:</w:t>
      </w:r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4"/>
        <w:gridCol w:w="1843"/>
        <w:gridCol w:w="5456"/>
      </w:tblGrid>
      <w:tr w:rsidR="0046107D" w:rsidRPr="0046107D" w14:paraId="3AF8A358" w14:textId="77777777" w:rsidTr="00FA4074">
        <w:trPr>
          <w:jc w:val="center"/>
        </w:trPr>
        <w:tc>
          <w:tcPr>
            <w:tcW w:w="1774" w:type="dxa"/>
          </w:tcPr>
          <w:p w14:paraId="5C458D8C" w14:textId="77777777" w:rsidR="0046107D" w:rsidRPr="0046107D" w:rsidRDefault="0046107D" w:rsidP="0046107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1843" w:type="dxa"/>
          </w:tcPr>
          <w:p w14:paraId="73542992" w14:textId="77777777" w:rsidR="0046107D" w:rsidRPr="0046107D" w:rsidRDefault="0046107D" w:rsidP="0046107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Код и наименование</w:t>
            </w:r>
          </w:p>
          <w:p w14:paraId="7ECBAD96" w14:textId="77777777" w:rsidR="0046107D" w:rsidRPr="0046107D" w:rsidRDefault="0046107D" w:rsidP="0046107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5456" w:type="dxa"/>
          </w:tcPr>
          <w:p w14:paraId="66CF54E4" w14:textId="77777777" w:rsidR="0046107D" w:rsidRPr="0046107D" w:rsidRDefault="0046107D" w:rsidP="0046107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Показатели освоения компетенции</w:t>
            </w:r>
          </w:p>
        </w:tc>
      </w:tr>
      <w:tr w:rsidR="0046107D" w:rsidRPr="0046107D" w14:paraId="4E21D835" w14:textId="77777777" w:rsidTr="00FA4074">
        <w:trPr>
          <w:trHeight w:val="489"/>
          <w:jc w:val="center"/>
        </w:trPr>
        <w:tc>
          <w:tcPr>
            <w:tcW w:w="1774" w:type="dxa"/>
            <w:vMerge w:val="restart"/>
          </w:tcPr>
          <w:p w14:paraId="6F9F2BC0" w14:textId="77777777" w:rsidR="0046107D" w:rsidRPr="0046107D" w:rsidRDefault="0046107D" w:rsidP="004610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Эксплуатация сельскохозяйственной техники и оборудования.</w:t>
            </w:r>
          </w:p>
        </w:tc>
        <w:tc>
          <w:tcPr>
            <w:tcW w:w="1843" w:type="dxa"/>
            <w:vMerge w:val="restart"/>
          </w:tcPr>
          <w:p w14:paraId="485E5B36" w14:textId="77777777" w:rsidR="0046107D" w:rsidRPr="0046107D" w:rsidRDefault="0046107D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1.1. Выполнять приемку, монтаж, сборку и обкатку новой сельскохозяйственной техники, оформлять соответствующие документы.</w:t>
            </w:r>
          </w:p>
        </w:tc>
        <w:tc>
          <w:tcPr>
            <w:tcW w:w="5456" w:type="dxa"/>
          </w:tcPr>
          <w:p w14:paraId="66DE0733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Практический опыт:</w:t>
            </w:r>
          </w:p>
          <w:p w14:paraId="6EC70E89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Выполнения разборочно-сборочных работ сельскохозяйственных машин и механизмов.</w:t>
            </w:r>
          </w:p>
          <w:p w14:paraId="658583E5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Выполнения регулировочных работ при настройке машин на режимы работы.</w:t>
            </w:r>
          </w:p>
        </w:tc>
      </w:tr>
      <w:tr w:rsidR="0046107D" w:rsidRPr="0046107D" w14:paraId="33C861F0" w14:textId="77777777" w:rsidTr="00FA4074">
        <w:trPr>
          <w:trHeight w:val="411"/>
          <w:jc w:val="center"/>
        </w:trPr>
        <w:tc>
          <w:tcPr>
            <w:tcW w:w="1774" w:type="dxa"/>
            <w:vMerge/>
          </w:tcPr>
          <w:p w14:paraId="0370584D" w14:textId="77777777" w:rsidR="0046107D" w:rsidRPr="0046107D" w:rsidRDefault="0046107D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07F83CCC" w14:textId="77777777" w:rsidR="0046107D" w:rsidRPr="0046107D" w:rsidRDefault="0046107D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594101C6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Умения:</w:t>
            </w:r>
          </w:p>
          <w:p w14:paraId="2DEDF474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Читать чертежи узлов и деталей сельскохозяйственной техники. Пользоваться инструментами и оборудованием, необходимыми для выполнения работ по вводу в эксплуатацию новой сельскохозяйственной техники.</w:t>
            </w:r>
          </w:p>
          <w:p w14:paraId="1CC7D2B8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Осуществлять проверку работоспособности и настройку инструмента, оборудования, сельскохозяйственной техники.</w:t>
            </w:r>
          </w:p>
          <w:p w14:paraId="38EBA8BF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Приводить составные части изделия в рабочее положение в различных режимах работы.</w:t>
            </w:r>
          </w:p>
          <w:p w14:paraId="43B5814D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Агрегатировать вводимую в эксплуатацию технику с энергетическими средствами.</w:t>
            </w:r>
          </w:p>
          <w:p w14:paraId="252E3F9D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Управлять вводимой в эксплуатацию сельскохозяйственной техникой в соответствии с инструкциями по ее эксплуатации.</w:t>
            </w:r>
          </w:p>
          <w:p w14:paraId="7A4B3F4D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Применять средства индивидуальной защиты при проведении работ по вводу сельскохозяйственной техники в эксплуатацию</w:t>
            </w:r>
          </w:p>
        </w:tc>
      </w:tr>
      <w:tr w:rsidR="0046107D" w:rsidRPr="0046107D" w14:paraId="0E0AEDBE" w14:textId="77777777" w:rsidTr="00FA4074">
        <w:trPr>
          <w:trHeight w:val="417"/>
          <w:jc w:val="center"/>
        </w:trPr>
        <w:tc>
          <w:tcPr>
            <w:tcW w:w="1774" w:type="dxa"/>
            <w:vMerge/>
          </w:tcPr>
          <w:p w14:paraId="2961FC7F" w14:textId="77777777" w:rsidR="0046107D" w:rsidRPr="0046107D" w:rsidRDefault="0046107D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2F20527A" w14:textId="77777777" w:rsidR="0046107D" w:rsidRPr="0046107D" w:rsidRDefault="0046107D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0608F0F5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Знания:</w:t>
            </w:r>
          </w:p>
          <w:p w14:paraId="2010AA4B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Состав технической документации, поставляемой с сельскохозяйственной техникой, и требования к документации.</w:t>
            </w:r>
          </w:p>
          <w:p w14:paraId="3A61B711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Единая система конструкторской документации.</w:t>
            </w:r>
          </w:p>
          <w:p w14:paraId="51B8ED61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Основные типы сельскохозяйственной техники, области ее применения.</w:t>
            </w:r>
          </w:p>
          <w:p w14:paraId="3E7772C9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Порядок расконсервации новой сельскохозяйственной техники.</w:t>
            </w:r>
          </w:p>
          <w:p w14:paraId="077B6CFA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Технические характеристики, конструктивные особенности, назначение, режимы работы и правила эксплуатации сельскохозяйственной техники.</w:t>
            </w:r>
          </w:p>
          <w:p w14:paraId="25107223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Правила эксплуатации специального оборудования, инструментов при вводе сельскохозяйственной техники в эксплуатацию.</w:t>
            </w:r>
          </w:p>
          <w:p w14:paraId="02F76EDA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Порядок выполнения работ по монтажу и сборке новой сельскохозяйственной техники.</w:t>
            </w:r>
          </w:p>
          <w:p w14:paraId="69645545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Назначение и порядок использования расходных, горюче-смазочных материалов и специальных жидкостей при вводе сельскохозяйственной техники в эксплуатацию.</w:t>
            </w:r>
          </w:p>
          <w:p w14:paraId="49281B20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Порядок пуска (апробирования), регулирования, комплексного апробирования сельскохозяйственной техники.</w:t>
            </w:r>
          </w:p>
          <w:p w14:paraId="22A56A0D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Нормативно-техническая документация по эксплуатации сельскохозяйственной техники.</w:t>
            </w:r>
          </w:p>
          <w:p w14:paraId="3EE23CE1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Правила обкатки новой сельскохозяйственной техники, вводимой в эксплуатацию.</w:t>
            </w:r>
          </w:p>
          <w:p w14:paraId="08465A82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Требования охраны труда в объеме, необходимом для выполнения трудовых обязанностей.</w:t>
            </w:r>
          </w:p>
        </w:tc>
      </w:tr>
      <w:tr w:rsidR="0046107D" w:rsidRPr="0046107D" w14:paraId="5EBC1470" w14:textId="77777777" w:rsidTr="00FA4074">
        <w:trPr>
          <w:trHeight w:val="460"/>
          <w:jc w:val="center"/>
        </w:trPr>
        <w:tc>
          <w:tcPr>
            <w:tcW w:w="1774" w:type="dxa"/>
            <w:vMerge/>
          </w:tcPr>
          <w:p w14:paraId="544F548F" w14:textId="77777777" w:rsidR="0046107D" w:rsidRPr="0046107D" w:rsidRDefault="0046107D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</w:tcPr>
          <w:p w14:paraId="026BD72E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1.2. Проводить техническое обслуживание сельскохозяйственной техники при эксплуатации, хранении и в особых условиях эксплуатации, в том числе сезонное техническое обслуживание</w:t>
            </w:r>
          </w:p>
        </w:tc>
        <w:tc>
          <w:tcPr>
            <w:tcW w:w="5456" w:type="dxa"/>
          </w:tcPr>
          <w:p w14:paraId="7E2AC265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Практический опыт: </w:t>
            </w:r>
          </w:p>
          <w:p w14:paraId="49708FDC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Определения технического состояния отдельных узлов и деталей машин.</w:t>
            </w:r>
          </w:p>
          <w:p w14:paraId="7E4BBC5E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Проведения технического обслуживания тракторов, автомобилей, сельскохозяйственных машин и оборудования.</w:t>
            </w:r>
          </w:p>
          <w:p w14:paraId="3A864CFF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Определения технического состояния отдельных узлов и деталей машин.</w:t>
            </w:r>
          </w:p>
          <w:p w14:paraId="4D44AD60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Выполнения разборочно-сборочных, </w:t>
            </w:r>
            <w:proofErr w:type="spellStart"/>
            <w:r w:rsidRPr="0046107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дефектовочно</w:t>
            </w:r>
            <w:proofErr w:type="spellEnd"/>
            <w:r w:rsidRPr="0046107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-комплектовочных работ, обкатки агрегатов и машин.</w:t>
            </w:r>
          </w:p>
        </w:tc>
      </w:tr>
      <w:tr w:rsidR="0046107D" w:rsidRPr="0046107D" w14:paraId="330F4ED6" w14:textId="77777777" w:rsidTr="00FA4074">
        <w:trPr>
          <w:trHeight w:val="460"/>
          <w:jc w:val="center"/>
        </w:trPr>
        <w:tc>
          <w:tcPr>
            <w:tcW w:w="1774" w:type="dxa"/>
            <w:vMerge/>
          </w:tcPr>
          <w:p w14:paraId="70690159" w14:textId="77777777" w:rsidR="0046107D" w:rsidRPr="0046107D" w:rsidRDefault="0046107D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0765AC6C" w14:textId="77777777" w:rsidR="0046107D" w:rsidRPr="0046107D" w:rsidRDefault="0046107D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62944CBA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Умения:</w:t>
            </w:r>
          </w:p>
          <w:p w14:paraId="6E505CD3" w14:textId="77777777" w:rsidR="0046107D" w:rsidRPr="0046107D" w:rsidRDefault="0046107D" w:rsidP="0046107D">
            <w:pPr>
              <w:spacing w:after="0" w:line="259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107D">
              <w:rPr>
                <w:rFonts w:ascii="Times New Roman" w:hAnsi="Times New Roman"/>
                <w:bCs/>
                <w:sz w:val="24"/>
                <w:szCs w:val="24"/>
              </w:rPr>
              <w:t>Подбирать инструмент, оборудование, включая</w:t>
            </w:r>
            <w:r w:rsidRPr="0046107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6107D">
              <w:rPr>
                <w:rFonts w:ascii="Times New Roman" w:hAnsi="Times New Roman"/>
                <w:bCs/>
                <w:sz w:val="24"/>
                <w:szCs w:val="24"/>
              </w:rPr>
              <w:t>специальные средства диагностики, расходные материалы, необходимые для проведения технического обслуживания сельскохозяйственной техники, с учетом ее вида и вида технического обслуживания.</w:t>
            </w:r>
          </w:p>
          <w:p w14:paraId="1C060204" w14:textId="77777777" w:rsidR="0046107D" w:rsidRPr="0046107D" w:rsidRDefault="0046107D" w:rsidP="0046107D">
            <w:pPr>
              <w:spacing w:after="0" w:line="259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107D">
              <w:rPr>
                <w:rFonts w:ascii="Times New Roman" w:hAnsi="Times New Roman"/>
                <w:bCs/>
                <w:sz w:val="24"/>
                <w:szCs w:val="24"/>
              </w:rPr>
              <w:t xml:space="preserve">Выбирать горюче-смазочные материалы и специальные жидкости в соответствии с </w:t>
            </w:r>
            <w:proofErr w:type="spellStart"/>
            <w:r w:rsidRPr="0046107D">
              <w:rPr>
                <w:rFonts w:ascii="Times New Roman" w:hAnsi="Times New Roman"/>
                <w:bCs/>
                <w:sz w:val="24"/>
                <w:szCs w:val="24"/>
              </w:rPr>
              <w:t>химмотологической</w:t>
            </w:r>
            <w:proofErr w:type="spellEnd"/>
            <w:r w:rsidRPr="0046107D">
              <w:rPr>
                <w:rFonts w:ascii="Times New Roman" w:hAnsi="Times New Roman"/>
                <w:bCs/>
                <w:sz w:val="24"/>
                <w:szCs w:val="24"/>
              </w:rPr>
              <w:t xml:space="preserve"> картой сельскохозяйственной техники.</w:t>
            </w:r>
          </w:p>
          <w:p w14:paraId="2D881491" w14:textId="77777777" w:rsidR="0046107D" w:rsidRPr="0046107D" w:rsidRDefault="0046107D" w:rsidP="0046107D">
            <w:pPr>
              <w:spacing w:after="0" w:line="259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107D">
              <w:rPr>
                <w:rFonts w:ascii="Times New Roman" w:hAnsi="Times New Roman"/>
                <w:bCs/>
                <w:sz w:val="24"/>
                <w:szCs w:val="24"/>
              </w:rPr>
              <w:t>Читать чертежи узлов и деталей сельскохозяйственной техники при проведении всех видов технического обслуживания.</w:t>
            </w:r>
          </w:p>
          <w:p w14:paraId="5889D298" w14:textId="77777777" w:rsidR="0046107D" w:rsidRPr="0046107D" w:rsidRDefault="0046107D" w:rsidP="0046107D">
            <w:pPr>
              <w:spacing w:after="0" w:line="259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107D">
              <w:rPr>
                <w:rFonts w:ascii="Times New Roman" w:hAnsi="Times New Roman"/>
                <w:bCs/>
                <w:sz w:val="24"/>
                <w:szCs w:val="24"/>
              </w:rPr>
              <w:t>Определять при внешнем осмотре техническое состояние сельскохозяйственной техники, наличие внешних повреждений, неисправностей, износ деталей и узлов.</w:t>
            </w:r>
          </w:p>
          <w:p w14:paraId="3A60FBD8" w14:textId="77777777" w:rsidR="0046107D" w:rsidRPr="0046107D" w:rsidRDefault="0046107D" w:rsidP="0046107D">
            <w:pPr>
              <w:spacing w:after="0" w:line="259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107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Проводить проверку уровней, доведение до номинальных уровней, замену масла, охлаждающих, рабочих и технологических жидкостей при различных видах технического обслуживания сельскохозяйственной техники.</w:t>
            </w:r>
          </w:p>
          <w:p w14:paraId="35AA5327" w14:textId="77777777" w:rsidR="0046107D" w:rsidRPr="0046107D" w:rsidRDefault="0046107D" w:rsidP="0046107D">
            <w:pPr>
              <w:spacing w:after="0" w:line="259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107D">
              <w:rPr>
                <w:rFonts w:ascii="Times New Roman" w:hAnsi="Times New Roman"/>
                <w:bCs/>
                <w:sz w:val="24"/>
                <w:szCs w:val="24"/>
              </w:rPr>
              <w:t>Определять работоспособность систем, механизмов и узлов сельскохозяйственной техники с использованием контрольно-диагностического оборудования.</w:t>
            </w:r>
          </w:p>
          <w:p w14:paraId="6244D628" w14:textId="77777777" w:rsidR="0046107D" w:rsidRPr="0046107D" w:rsidRDefault="0046107D" w:rsidP="0046107D">
            <w:pPr>
              <w:spacing w:after="0" w:line="259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107D">
              <w:rPr>
                <w:rFonts w:ascii="Times New Roman" w:hAnsi="Times New Roman"/>
                <w:bCs/>
                <w:sz w:val="24"/>
                <w:szCs w:val="24"/>
              </w:rPr>
              <w:t>Определять остаточный ресурс сельскохозяйственной техники при проведении технического диагностирования с использованием специального оборудования.</w:t>
            </w:r>
          </w:p>
          <w:p w14:paraId="05D8B851" w14:textId="77777777" w:rsidR="0046107D" w:rsidRPr="0046107D" w:rsidRDefault="0046107D" w:rsidP="0046107D">
            <w:pPr>
              <w:spacing w:after="0" w:line="259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107D">
              <w:rPr>
                <w:rFonts w:ascii="Times New Roman" w:hAnsi="Times New Roman"/>
                <w:bCs/>
                <w:sz w:val="24"/>
                <w:szCs w:val="24"/>
              </w:rPr>
              <w:t>Пользоваться специальным оборудованием при определении технического состояния сельскохозяйственной техники в соответствии с инструкциями по его эксплуатации.</w:t>
            </w:r>
          </w:p>
          <w:p w14:paraId="6623B199" w14:textId="77777777" w:rsidR="0046107D" w:rsidRPr="0046107D" w:rsidRDefault="0046107D" w:rsidP="0046107D">
            <w:pPr>
              <w:spacing w:after="0" w:line="259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107D">
              <w:rPr>
                <w:rFonts w:ascii="Times New Roman" w:hAnsi="Times New Roman"/>
                <w:bCs/>
                <w:sz w:val="24"/>
                <w:szCs w:val="24"/>
              </w:rPr>
              <w:t>Определять по итогам диагностирования перечень регулировочных и ремонтных работ, обеспечивающих исправное и работоспособное состояние сельскохозяйственной техники.</w:t>
            </w:r>
          </w:p>
          <w:p w14:paraId="026120F0" w14:textId="77777777" w:rsidR="0046107D" w:rsidRPr="0046107D" w:rsidRDefault="0046107D" w:rsidP="0046107D">
            <w:pPr>
              <w:spacing w:after="0" w:line="259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107D">
              <w:rPr>
                <w:rFonts w:ascii="Times New Roman" w:hAnsi="Times New Roman"/>
                <w:bCs/>
                <w:sz w:val="24"/>
                <w:szCs w:val="24"/>
              </w:rPr>
              <w:t>Выполнять при проведении технического обслуживания работы, в том числе регулировочные, крепежные, смазочные, обеспечивающие исправное и работоспособное состояние сельскохозяйственной техники.</w:t>
            </w:r>
          </w:p>
          <w:p w14:paraId="63394F4F" w14:textId="77777777" w:rsidR="0046107D" w:rsidRPr="0046107D" w:rsidRDefault="0046107D" w:rsidP="0046107D">
            <w:pPr>
              <w:spacing w:after="0" w:line="259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107D">
              <w:rPr>
                <w:rFonts w:ascii="Times New Roman" w:hAnsi="Times New Roman"/>
                <w:bCs/>
                <w:sz w:val="24"/>
                <w:szCs w:val="24"/>
              </w:rPr>
              <w:t>Устранять при проведении технического обслуживания выявленные отказы и мелкие неисправности сельскохозяйственной техники.</w:t>
            </w:r>
          </w:p>
          <w:p w14:paraId="28A4656A" w14:textId="77777777" w:rsidR="0046107D" w:rsidRPr="0046107D" w:rsidRDefault="0046107D" w:rsidP="0046107D">
            <w:pPr>
              <w:spacing w:after="0" w:line="259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107D">
              <w:rPr>
                <w:rFonts w:ascii="Times New Roman" w:hAnsi="Times New Roman"/>
                <w:bCs/>
                <w:sz w:val="24"/>
                <w:szCs w:val="24"/>
              </w:rPr>
              <w:t>Управлять обслуживаемой сельскохозяйственной техникой в соответствии с инструкциями по ее эксплуатации.</w:t>
            </w:r>
          </w:p>
          <w:p w14:paraId="45D36A93" w14:textId="77777777" w:rsidR="0046107D" w:rsidRPr="0046107D" w:rsidRDefault="0046107D" w:rsidP="0046107D">
            <w:pPr>
              <w:spacing w:after="0" w:line="259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107D">
              <w:rPr>
                <w:rFonts w:ascii="Times New Roman" w:hAnsi="Times New Roman"/>
                <w:bCs/>
                <w:sz w:val="24"/>
                <w:szCs w:val="24"/>
              </w:rPr>
              <w:t>Проводить техническое обслуживание сельскохозяйственной техники с соблюдением требований охраны окружающей среды.</w:t>
            </w:r>
          </w:p>
          <w:p w14:paraId="5AAC65CA" w14:textId="77777777" w:rsidR="0046107D" w:rsidRPr="0046107D" w:rsidRDefault="0046107D" w:rsidP="0046107D">
            <w:pPr>
              <w:spacing w:after="0" w:line="259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107D">
              <w:rPr>
                <w:rFonts w:ascii="Times New Roman" w:hAnsi="Times New Roman"/>
                <w:bCs/>
                <w:sz w:val="24"/>
                <w:szCs w:val="24"/>
              </w:rPr>
              <w:t>Пользоваться спецодеждой, применять средства индивидуальной защиты при проведении технического обслуживания сельскохозяйственной техники.</w:t>
            </w:r>
          </w:p>
          <w:p w14:paraId="22C9CECD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6107D" w:rsidRPr="0046107D" w14:paraId="1558E4E7" w14:textId="77777777" w:rsidTr="00FA4074">
        <w:trPr>
          <w:trHeight w:val="460"/>
          <w:jc w:val="center"/>
        </w:trPr>
        <w:tc>
          <w:tcPr>
            <w:tcW w:w="1774" w:type="dxa"/>
            <w:vMerge/>
          </w:tcPr>
          <w:p w14:paraId="6D5042B4" w14:textId="77777777" w:rsidR="0046107D" w:rsidRPr="0046107D" w:rsidRDefault="0046107D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3B1BE0DD" w14:textId="77777777" w:rsidR="0046107D" w:rsidRPr="0046107D" w:rsidRDefault="0046107D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378E404C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Знания:</w:t>
            </w:r>
          </w:p>
          <w:p w14:paraId="67457E6C" w14:textId="77777777" w:rsidR="0046107D" w:rsidRPr="0046107D" w:rsidRDefault="0046107D" w:rsidP="0046107D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07D">
              <w:rPr>
                <w:rFonts w:ascii="Times New Roman" w:hAnsi="Times New Roman"/>
                <w:sz w:val="24"/>
                <w:szCs w:val="24"/>
              </w:rPr>
              <w:t>Технические характеристики, конструктивные особенности, назначение, режимы работы сельскохозяйственной техники.</w:t>
            </w:r>
          </w:p>
          <w:p w14:paraId="700FD4C4" w14:textId="77777777" w:rsidR="0046107D" w:rsidRPr="0046107D" w:rsidRDefault="0046107D" w:rsidP="0046107D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07D">
              <w:rPr>
                <w:rFonts w:ascii="Times New Roman" w:hAnsi="Times New Roman"/>
                <w:sz w:val="24"/>
                <w:szCs w:val="24"/>
              </w:rPr>
              <w:t>Нормативно-техническая документация по техническому обслуживанию сельскохозяйственной техники</w:t>
            </w:r>
          </w:p>
          <w:p w14:paraId="2A6253BF" w14:textId="77777777" w:rsidR="0046107D" w:rsidRPr="0046107D" w:rsidRDefault="0046107D" w:rsidP="0046107D">
            <w:pPr>
              <w:spacing w:after="0" w:line="259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107D">
              <w:rPr>
                <w:rFonts w:ascii="Times New Roman" w:hAnsi="Times New Roman"/>
                <w:sz w:val="24"/>
                <w:szCs w:val="24"/>
              </w:rPr>
              <w:t>Единая система конструкторской документации</w:t>
            </w:r>
          </w:p>
          <w:p w14:paraId="193399A2" w14:textId="77777777" w:rsidR="0046107D" w:rsidRPr="0046107D" w:rsidRDefault="0046107D" w:rsidP="0046107D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07D">
              <w:rPr>
                <w:rFonts w:ascii="Times New Roman" w:hAnsi="Times New Roman"/>
                <w:sz w:val="24"/>
                <w:szCs w:val="24"/>
              </w:rPr>
              <w:lastRenderedPageBreak/>
              <w:t>Виды технического обслуживания сельскохозяйственных машин и оборудования</w:t>
            </w:r>
          </w:p>
          <w:p w14:paraId="6B99AE1F" w14:textId="77777777" w:rsidR="0046107D" w:rsidRPr="0046107D" w:rsidRDefault="0046107D" w:rsidP="0046107D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46107D">
              <w:rPr>
                <w:rFonts w:ascii="Times New Roman" w:hAnsi="Times New Roman"/>
                <w:sz w:val="24"/>
                <w:szCs w:val="24"/>
              </w:rPr>
              <w:t>Порядок проведения технического обслуживания при эксплуатационной обкатке (подготовке, проведении и окончании) сельскохозяйственной техники.</w:t>
            </w:r>
          </w:p>
          <w:p w14:paraId="01B9C60A" w14:textId="77777777" w:rsidR="0046107D" w:rsidRPr="0046107D" w:rsidRDefault="0046107D" w:rsidP="0046107D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07D">
              <w:rPr>
                <w:rFonts w:ascii="Times New Roman" w:hAnsi="Times New Roman"/>
                <w:sz w:val="24"/>
                <w:szCs w:val="24"/>
              </w:rPr>
              <w:t>Порядок проведения технического обслуживания сельскохозяйственной техники при ее эксплуатации и хранении.</w:t>
            </w:r>
          </w:p>
          <w:p w14:paraId="4EEF1AF7" w14:textId="77777777" w:rsidR="0046107D" w:rsidRPr="0046107D" w:rsidRDefault="0046107D" w:rsidP="0046107D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07D">
              <w:rPr>
                <w:rFonts w:ascii="Times New Roman" w:hAnsi="Times New Roman"/>
                <w:sz w:val="24"/>
                <w:szCs w:val="24"/>
              </w:rPr>
              <w:t>Порядок проведения технического обслуживания сельскохозяйственной техники в особых условиях эксплуатации.</w:t>
            </w:r>
          </w:p>
          <w:p w14:paraId="45EA4B73" w14:textId="77777777" w:rsidR="0046107D" w:rsidRPr="0046107D" w:rsidRDefault="0046107D" w:rsidP="0046107D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07D">
              <w:rPr>
                <w:rFonts w:ascii="Times New Roman" w:hAnsi="Times New Roman"/>
                <w:sz w:val="24"/>
                <w:szCs w:val="24"/>
              </w:rPr>
              <w:t>Порядок проведения технического обслуживания сельскохозяйственной техники перед началом сезона работы (для машин сезонного использования)</w:t>
            </w:r>
          </w:p>
          <w:p w14:paraId="485D63D4" w14:textId="77777777" w:rsidR="0046107D" w:rsidRPr="0046107D" w:rsidRDefault="0046107D" w:rsidP="0046107D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07D">
              <w:rPr>
                <w:rFonts w:ascii="Times New Roman" w:hAnsi="Times New Roman"/>
                <w:sz w:val="24"/>
                <w:szCs w:val="24"/>
              </w:rPr>
              <w:t>Порядок проведения сезонного технического обслуживания сельскохозяйственной техники.</w:t>
            </w:r>
          </w:p>
          <w:p w14:paraId="41CB88D1" w14:textId="77777777" w:rsidR="0046107D" w:rsidRPr="0046107D" w:rsidRDefault="0046107D" w:rsidP="0046107D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07D">
              <w:rPr>
                <w:rFonts w:ascii="Times New Roman" w:hAnsi="Times New Roman"/>
                <w:sz w:val="24"/>
                <w:szCs w:val="24"/>
              </w:rPr>
              <w:t>Назначение и порядок использования расходных, горюче-смазочные материалов и специальных жидкостей при проведении технического обслуживания сельскохозяйственной техники.</w:t>
            </w:r>
          </w:p>
          <w:p w14:paraId="384C9ABC" w14:textId="77777777" w:rsidR="0046107D" w:rsidRPr="0046107D" w:rsidRDefault="0046107D" w:rsidP="0046107D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07D">
              <w:rPr>
                <w:rFonts w:ascii="Times New Roman" w:hAnsi="Times New Roman"/>
                <w:sz w:val="24"/>
                <w:szCs w:val="24"/>
              </w:rPr>
              <w:t>Виды и методы диагностирования технического состояния сельскохозяйственной техники.</w:t>
            </w:r>
          </w:p>
          <w:p w14:paraId="6DD8EBD8" w14:textId="77777777" w:rsidR="0046107D" w:rsidRPr="0046107D" w:rsidRDefault="0046107D" w:rsidP="0046107D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07D">
              <w:rPr>
                <w:rFonts w:ascii="Times New Roman" w:hAnsi="Times New Roman"/>
                <w:sz w:val="24"/>
                <w:szCs w:val="24"/>
              </w:rPr>
              <w:t>Основные виды неисправностей сельскохозяйственной техники, их признаки, способы устранения.</w:t>
            </w:r>
          </w:p>
          <w:p w14:paraId="35DCBD99" w14:textId="77777777" w:rsidR="0046107D" w:rsidRPr="0046107D" w:rsidRDefault="0046107D" w:rsidP="0046107D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07D">
              <w:rPr>
                <w:rFonts w:ascii="Times New Roman" w:hAnsi="Times New Roman"/>
                <w:sz w:val="24"/>
                <w:szCs w:val="24"/>
              </w:rPr>
              <w:t>Специальное оборудование, инструменты, используемые при проведении технического обслуживания сельскохозяйственной техники, и правила их эксплуатации.</w:t>
            </w:r>
          </w:p>
          <w:p w14:paraId="7062616F" w14:textId="77777777" w:rsidR="0046107D" w:rsidRPr="0046107D" w:rsidRDefault="0046107D" w:rsidP="004610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07D">
              <w:rPr>
                <w:rFonts w:ascii="Times New Roman" w:hAnsi="Times New Roman"/>
                <w:sz w:val="24"/>
                <w:szCs w:val="24"/>
              </w:rPr>
              <w:t>Требования охраны окружающей среды при техническом обслуживании сельскохозяйственной техники.</w:t>
            </w:r>
          </w:p>
          <w:p w14:paraId="0940CAC6" w14:textId="77777777" w:rsidR="0046107D" w:rsidRPr="0046107D" w:rsidRDefault="0046107D" w:rsidP="0046107D">
            <w:pPr>
              <w:spacing w:after="0" w:line="259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107D">
              <w:rPr>
                <w:rFonts w:ascii="Times New Roman" w:hAnsi="Times New Roman"/>
                <w:sz w:val="24"/>
                <w:szCs w:val="24"/>
              </w:rPr>
              <w:t>Требования охраны труда в объеме, необходимом для выполнения трудовых обязанностей.</w:t>
            </w:r>
          </w:p>
          <w:p w14:paraId="15AFD3B1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6107D" w:rsidRPr="0046107D" w14:paraId="33443DF0" w14:textId="77777777" w:rsidTr="00FA4074">
        <w:trPr>
          <w:trHeight w:val="460"/>
          <w:jc w:val="center"/>
        </w:trPr>
        <w:tc>
          <w:tcPr>
            <w:tcW w:w="1774" w:type="dxa"/>
            <w:vMerge/>
          </w:tcPr>
          <w:p w14:paraId="0E521CDB" w14:textId="77777777" w:rsidR="0046107D" w:rsidRPr="0046107D" w:rsidRDefault="0046107D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</w:tcPr>
          <w:p w14:paraId="7F29B41A" w14:textId="77777777" w:rsidR="0046107D" w:rsidRPr="0046107D" w:rsidRDefault="0046107D" w:rsidP="0046107D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1.3. Выполнять настройку и регулировку почвообрабатывающих, посевных, посадочных и уборочных машин, а также машин для </w:t>
            </w: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внесения удобрений, средств защиты растений и ухода за сельскохозяйственными культурами. </w:t>
            </w:r>
          </w:p>
          <w:p w14:paraId="7DEF52A3" w14:textId="77777777" w:rsidR="0046107D" w:rsidRPr="0046107D" w:rsidRDefault="0046107D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61422788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Практический опыт:</w:t>
            </w:r>
          </w:p>
          <w:p w14:paraId="41F37109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Выполнения разборочно-сборочных, </w:t>
            </w:r>
            <w:proofErr w:type="spellStart"/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дефектовочно</w:t>
            </w:r>
            <w:proofErr w:type="spellEnd"/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-комплектовочных работ, обкатки агрегатов и машин.</w:t>
            </w:r>
          </w:p>
        </w:tc>
      </w:tr>
      <w:tr w:rsidR="0046107D" w:rsidRPr="0046107D" w14:paraId="289E9B15" w14:textId="77777777" w:rsidTr="00FA4074">
        <w:trPr>
          <w:trHeight w:val="460"/>
          <w:jc w:val="center"/>
        </w:trPr>
        <w:tc>
          <w:tcPr>
            <w:tcW w:w="1774" w:type="dxa"/>
            <w:vMerge/>
          </w:tcPr>
          <w:p w14:paraId="5C08E798" w14:textId="77777777" w:rsidR="0046107D" w:rsidRPr="0046107D" w:rsidRDefault="0046107D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5CA99007" w14:textId="77777777" w:rsidR="0046107D" w:rsidRPr="0046107D" w:rsidRDefault="0046107D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70074644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Умения:</w:t>
            </w:r>
          </w:p>
          <w:p w14:paraId="621F83DB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Подбирать инструмент, оборудование, включая</w:t>
            </w:r>
            <w:r w:rsidRPr="004610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6107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специальные средства диагностики, расходные материалы, необходимые для проведения технического обслуживания сельскохозяйственной техники, с учетом ее вида и вида технического обслуживания.</w:t>
            </w:r>
          </w:p>
          <w:p w14:paraId="6E124AC9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Читать чертежи узлов и деталей сельскохозяйственной техники при проведении </w:t>
            </w:r>
            <w:r w:rsidRPr="0046107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всех видов технического обслуживания</w:t>
            </w:r>
          </w:p>
          <w:p w14:paraId="4ECC063E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Управлять обслуживаемой сельскохозяйственной техникой в соответствии с инструкциями по ее эксплуатации</w:t>
            </w:r>
          </w:p>
          <w:p w14:paraId="041850DE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Проводить техническое обслуживание сельскохозяйственной техники с соблюдением требований охраны окружающей среды</w:t>
            </w:r>
          </w:p>
          <w:p w14:paraId="33E30E0B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Пользоваться спецодеждой, применять средства индивидуальной защиты при проведении технического обслуживания сельскохозяйственной техники</w:t>
            </w:r>
          </w:p>
        </w:tc>
      </w:tr>
      <w:tr w:rsidR="0046107D" w:rsidRPr="0046107D" w14:paraId="67674B62" w14:textId="77777777" w:rsidTr="00FA4074">
        <w:trPr>
          <w:trHeight w:val="460"/>
          <w:jc w:val="center"/>
        </w:trPr>
        <w:tc>
          <w:tcPr>
            <w:tcW w:w="1774" w:type="dxa"/>
            <w:vMerge/>
          </w:tcPr>
          <w:p w14:paraId="67B03B5C" w14:textId="77777777" w:rsidR="0046107D" w:rsidRPr="0046107D" w:rsidRDefault="0046107D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6EE2243E" w14:textId="77777777" w:rsidR="0046107D" w:rsidRPr="0046107D" w:rsidRDefault="0046107D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749546F8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Знания:</w:t>
            </w:r>
          </w:p>
          <w:p w14:paraId="1DD0A064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14:paraId="67A5DF63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Нормативно-техническая документация по техническому обслуживанию сельскохозяйственной техники</w:t>
            </w:r>
          </w:p>
          <w:p w14:paraId="6177C89B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Единая система конструкторской документации</w:t>
            </w:r>
          </w:p>
          <w:p w14:paraId="4B57D4E0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проведения технического обслуживания при эксплуатационной обкатке (подготовке, проведении и окончании) сельскохозяйственной техники</w:t>
            </w:r>
          </w:p>
          <w:p w14:paraId="038E64CE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Перечень и порядок выполнения регулировочных, крепежных, смазочных, монтажно-демонтажных работ, обеспечивающих исправное и работоспособное состояние техники</w:t>
            </w:r>
          </w:p>
          <w:p w14:paraId="08BDD4A2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Специальное оборудование, инструменты, используемые при проведении технического обслуживания сельскохозяйственной техники, и правила их эксплуатации</w:t>
            </w:r>
          </w:p>
          <w:p w14:paraId="7592FB41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Требования охраны окружающей среды при техническом обслуживании сельскохозяйственной техники</w:t>
            </w:r>
          </w:p>
          <w:p w14:paraId="22BDD37E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Требования охраны труда в объеме, необходимом для выполнения трудовых обязанностей.</w:t>
            </w:r>
          </w:p>
        </w:tc>
      </w:tr>
      <w:tr w:rsidR="0046107D" w:rsidRPr="0046107D" w14:paraId="67D73D01" w14:textId="77777777" w:rsidTr="00FA4074">
        <w:trPr>
          <w:trHeight w:val="928"/>
          <w:jc w:val="center"/>
        </w:trPr>
        <w:tc>
          <w:tcPr>
            <w:tcW w:w="1774" w:type="dxa"/>
            <w:vMerge/>
          </w:tcPr>
          <w:p w14:paraId="00C3DACD" w14:textId="77777777" w:rsidR="0046107D" w:rsidRPr="0046107D" w:rsidRDefault="0046107D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</w:tcPr>
          <w:p w14:paraId="74ADA909" w14:textId="77777777" w:rsidR="0046107D" w:rsidRPr="0046107D" w:rsidRDefault="0046107D" w:rsidP="004610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1.4. Выполнять настройку и регулировку машин и оборудования для обслуживания животноводческих ферм, комплексов и птицефабрик.</w:t>
            </w:r>
          </w:p>
          <w:p w14:paraId="453AB1CF" w14:textId="77777777" w:rsidR="0046107D" w:rsidRPr="0046107D" w:rsidRDefault="0046107D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77C43B05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Практический опыт:</w:t>
            </w:r>
          </w:p>
          <w:p w14:paraId="3E193371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Выполнения регулировочных работ при настройке машин на режимы работы.</w:t>
            </w:r>
          </w:p>
        </w:tc>
      </w:tr>
      <w:tr w:rsidR="0046107D" w:rsidRPr="0046107D" w14:paraId="01F5FF5B" w14:textId="77777777" w:rsidTr="00FA4074">
        <w:trPr>
          <w:trHeight w:val="1265"/>
          <w:jc w:val="center"/>
        </w:trPr>
        <w:tc>
          <w:tcPr>
            <w:tcW w:w="1774" w:type="dxa"/>
            <w:vMerge/>
          </w:tcPr>
          <w:p w14:paraId="474C5017" w14:textId="77777777" w:rsidR="0046107D" w:rsidRPr="0046107D" w:rsidRDefault="0046107D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55A95E71" w14:textId="77777777" w:rsidR="0046107D" w:rsidRPr="0046107D" w:rsidRDefault="0046107D" w:rsidP="004610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5D98F7F4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Умения:</w:t>
            </w:r>
          </w:p>
          <w:p w14:paraId="506D42DA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Подбирать инструмент, оборудование, включая</w:t>
            </w:r>
            <w:r w:rsidRPr="004610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6107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специальные средства диагностики, расходные материалы, необходимые для проведения технического обслуживания сельскохозяйственной техники, с учетом ее вида и вида технического обслуживания.</w:t>
            </w:r>
          </w:p>
          <w:p w14:paraId="0AAA7EAA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Проводить проверку уровней, доведение до номинальных уровней, замену масла, охлаждающих, рабочих и технологических жидкостей при различных видах технического обслуживания сельскохозяйственной техники.</w:t>
            </w:r>
          </w:p>
          <w:p w14:paraId="49C9EE96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Выбирать горюче-смазочные материалы и </w:t>
            </w:r>
            <w:r w:rsidRPr="0046107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специальные жидкости в соответствии с </w:t>
            </w:r>
            <w:proofErr w:type="spellStart"/>
            <w:r w:rsidRPr="0046107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химмотологической</w:t>
            </w:r>
            <w:proofErr w:type="spellEnd"/>
            <w:r w:rsidRPr="0046107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картой сельскохозяйственной техники.</w:t>
            </w:r>
          </w:p>
          <w:p w14:paraId="62D2DE7C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Читать чертежи узлов и деталей сельскохозяйственной техники при проведении всех видов технического обслуживания.</w:t>
            </w:r>
          </w:p>
          <w:p w14:paraId="4EAE2DC3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Управлять обслуживаемой сельскохозяйственной техникой в соответствии с инструкциями по ее эксплуатации</w:t>
            </w:r>
          </w:p>
          <w:p w14:paraId="0B1E6F34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Проводить техническое обслуживание сельскохозяйственной техники с соблюдением требований охраны окружающей среды</w:t>
            </w:r>
          </w:p>
          <w:p w14:paraId="299CDDCE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Пользоваться спецодеждой, применять средства индивидуальной защиты при проведении технического обслуживания сельскохозяйственной техники.</w:t>
            </w:r>
          </w:p>
        </w:tc>
      </w:tr>
      <w:tr w:rsidR="0046107D" w:rsidRPr="0046107D" w14:paraId="4FAF8AD4" w14:textId="77777777" w:rsidTr="00FA4074">
        <w:trPr>
          <w:trHeight w:val="460"/>
          <w:jc w:val="center"/>
        </w:trPr>
        <w:tc>
          <w:tcPr>
            <w:tcW w:w="1774" w:type="dxa"/>
            <w:vMerge/>
          </w:tcPr>
          <w:p w14:paraId="5551FF87" w14:textId="77777777" w:rsidR="0046107D" w:rsidRPr="0046107D" w:rsidRDefault="0046107D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45C4C419" w14:textId="77777777" w:rsidR="0046107D" w:rsidRPr="0046107D" w:rsidRDefault="0046107D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28A3CCB3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Знания:</w:t>
            </w:r>
          </w:p>
          <w:p w14:paraId="2EF0ABCC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14:paraId="61FB707F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Нормативно-техническая документация по техническому обслуживанию сельскохозяйственной техники</w:t>
            </w:r>
          </w:p>
          <w:p w14:paraId="0617AB9B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Единая система конструкторской документации</w:t>
            </w:r>
          </w:p>
          <w:p w14:paraId="551F0943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проведения технического обслуживания при эксплуатационной обкатке (подготовке, проведении и окончании) сельскохозяйственной техники</w:t>
            </w:r>
          </w:p>
          <w:p w14:paraId="22B332C6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Перечень и порядок выполнения регулировочных, крепежных, смазочных, монтажно-демонтажных работ, обеспечивающих исправное и работоспособное состояние техники</w:t>
            </w:r>
          </w:p>
        </w:tc>
      </w:tr>
      <w:tr w:rsidR="0046107D" w:rsidRPr="0046107D" w14:paraId="792E3669" w14:textId="77777777" w:rsidTr="00FA4074">
        <w:trPr>
          <w:trHeight w:val="1034"/>
          <w:jc w:val="center"/>
        </w:trPr>
        <w:tc>
          <w:tcPr>
            <w:tcW w:w="1774" w:type="dxa"/>
            <w:vMerge/>
          </w:tcPr>
          <w:p w14:paraId="1C6DCA00" w14:textId="77777777" w:rsidR="0046107D" w:rsidRPr="0046107D" w:rsidRDefault="0046107D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</w:tcPr>
          <w:p w14:paraId="3AEB1374" w14:textId="77777777" w:rsidR="0046107D" w:rsidRPr="0046107D" w:rsidRDefault="0046107D" w:rsidP="0046107D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1.5. Выполнять настройку и регулировку рабочего и вспомогательного оборудования тракторов и автомобилей.</w:t>
            </w:r>
          </w:p>
          <w:p w14:paraId="67561E7B" w14:textId="77777777" w:rsidR="0046107D" w:rsidRPr="0046107D" w:rsidRDefault="0046107D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6DDC509D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Практический опыт:</w:t>
            </w:r>
          </w:p>
          <w:p w14:paraId="380D8182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Выполнения регулировочных работ при настройке машин на режимы работы.</w:t>
            </w:r>
          </w:p>
        </w:tc>
      </w:tr>
      <w:tr w:rsidR="0046107D" w:rsidRPr="0046107D" w14:paraId="496C6536" w14:textId="77777777" w:rsidTr="00FA4074">
        <w:trPr>
          <w:trHeight w:val="4140"/>
          <w:jc w:val="center"/>
        </w:trPr>
        <w:tc>
          <w:tcPr>
            <w:tcW w:w="1774" w:type="dxa"/>
            <w:vMerge/>
          </w:tcPr>
          <w:p w14:paraId="7CEA4058" w14:textId="77777777" w:rsidR="0046107D" w:rsidRPr="0046107D" w:rsidRDefault="0046107D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41B366E1" w14:textId="77777777" w:rsidR="0046107D" w:rsidRPr="0046107D" w:rsidRDefault="0046107D" w:rsidP="0046107D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1A7EA9C5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Умения:</w:t>
            </w:r>
          </w:p>
          <w:p w14:paraId="0843B0DA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Подбирать инструмент, оборудование, включая</w:t>
            </w:r>
            <w:r w:rsidRPr="004610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6107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специальные средства диагностики, расходные материалы, необходимые для проведения технического обслуживания сельскохозяйственной техники, с учетом ее вида и вида технического обслуживания.</w:t>
            </w:r>
          </w:p>
          <w:p w14:paraId="27E45D35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Проводить проверку уровней, доведение до номинальных уровней, замену масла, охлаждающих, рабочих и технологических жидкостей при различных видах технического обслуживания сельскохозяйственной техники.</w:t>
            </w:r>
          </w:p>
          <w:p w14:paraId="7ED89510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Выбирать горюче-смазочные материалы и специальные жидкости в соответствии с </w:t>
            </w:r>
            <w:proofErr w:type="spellStart"/>
            <w:r w:rsidRPr="0046107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химмотологической</w:t>
            </w:r>
            <w:proofErr w:type="spellEnd"/>
            <w:r w:rsidRPr="0046107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картой сельскохозяйственной техники.</w:t>
            </w:r>
          </w:p>
          <w:p w14:paraId="55DB8CB5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Читать чертежи узлов и деталей сельскохозяйственной техники при проведении всех видов технического обслуживания.</w:t>
            </w:r>
          </w:p>
          <w:p w14:paraId="62B1EC5F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Управлять обслуживаемой сельскохозяйственной техникой в соответствии с инструкциями по ее эксплуатации</w:t>
            </w:r>
          </w:p>
          <w:p w14:paraId="5EC5D293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Проводить техническое обслуживание сельскохозяйственной техники с соблюдением требований охраны окружающей среды</w:t>
            </w:r>
          </w:p>
          <w:p w14:paraId="662C37FA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Пользоваться спецодеждой, применять средства индивидуальной защиты при проведении технического обслуживания сельскохозяйственной техники.</w:t>
            </w:r>
          </w:p>
        </w:tc>
      </w:tr>
      <w:tr w:rsidR="0046107D" w:rsidRPr="0046107D" w14:paraId="337C0AC5" w14:textId="77777777" w:rsidTr="00FA4074">
        <w:trPr>
          <w:trHeight w:val="460"/>
          <w:jc w:val="center"/>
        </w:trPr>
        <w:tc>
          <w:tcPr>
            <w:tcW w:w="1774" w:type="dxa"/>
            <w:vMerge/>
          </w:tcPr>
          <w:p w14:paraId="5E7397F7" w14:textId="77777777" w:rsidR="0046107D" w:rsidRPr="0046107D" w:rsidRDefault="0046107D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1399C649" w14:textId="77777777" w:rsidR="0046107D" w:rsidRPr="0046107D" w:rsidRDefault="0046107D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0D58930C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Знания:</w:t>
            </w:r>
          </w:p>
          <w:p w14:paraId="1A0DF380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14:paraId="24433B8F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Нормативно-техническая документация по техническому обслуживанию сельскохозяйственной техники</w:t>
            </w:r>
          </w:p>
          <w:p w14:paraId="4250B06B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Единая система конструкторской документации</w:t>
            </w:r>
          </w:p>
          <w:p w14:paraId="2C8CE00D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проведения технического обслуживания при эксплуатационной обкатке (подготовке, проведении и окончании) сельскохозяйственной техники</w:t>
            </w:r>
          </w:p>
        </w:tc>
      </w:tr>
      <w:tr w:rsidR="0046107D" w:rsidRPr="0046107D" w14:paraId="33E0B193" w14:textId="77777777" w:rsidTr="00FA4074">
        <w:trPr>
          <w:trHeight w:val="534"/>
          <w:jc w:val="center"/>
        </w:trPr>
        <w:tc>
          <w:tcPr>
            <w:tcW w:w="1774" w:type="dxa"/>
            <w:vMerge w:val="restart"/>
          </w:tcPr>
          <w:p w14:paraId="6ADF9926" w14:textId="77777777" w:rsidR="0046107D" w:rsidRPr="0046107D" w:rsidRDefault="0046107D" w:rsidP="0046107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F03333A" w14:textId="77777777" w:rsidR="0046107D" w:rsidRPr="0046107D" w:rsidRDefault="0046107D" w:rsidP="0046107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сельскохозяйственной техники и оборудования </w:t>
            </w:r>
          </w:p>
          <w:p w14:paraId="58D10B9D" w14:textId="77777777" w:rsidR="0046107D" w:rsidRPr="0046107D" w:rsidRDefault="0046107D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</w:tcPr>
          <w:p w14:paraId="66B7742D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 Выполнять обнаружение и локализацию неисправностей сельскохозяйственной техники, а также постановку сельскохозяйственной техники на ремонт.</w:t>
            </w:r>
          </w:p>
          <w:p w14:paraId="26F0E300" w14:textId="77777777" w:rsidR="0046107D" w:rsidRPr="0046107D" w:rsidRDefault="0046107D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02414C1F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Практический опыт:</w:t>
            </w:r>
          </w:p>
          <w:p w14:paraId="1E1201ED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Определения технического состояния отдельных узлов и деталей машин</w:t>
            </w:r>
          </w:p>
        </w:tc>
      </w:tr>
      <w:tr w:rsidR="0046107D" w:rsidRPr="0046107D" w14:paraId="3CD25B3D" w14:textId="77777777" w:rsidTr="00FA4074">
        <w:trPr>
          <w:trHeight w:val="542"/>
          <w:jc w:val="center"/>
        </w:trPr>
        <w:tc>
          <w:tcPr>
            <w:tcW w:w="1774" w:type="dxa"/>
            <w:vMerge/>
          </w:tcPr>
          <w:p w14:paraId="4E092207" w14:textId="77777777" w:rsidR="0046107D" w:rsidRPr="0046107D" w:rsidRDefault="0046107D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4F6B4746" w14:textId="77777777" w:rsidR="0046107D" w:rsidRPr="0046107D" w:rsidRDefault="0046107D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619A3560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Умения:</w:t>
            </w:r>
          </w:p>
          <w:p w14:paraId="73FE81C2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Читать чертежи узлов и деталей сельскохозяйственной техники при проведении всех видов ремонта</w:t>
            </w:r>
          </w:p>
          <w:p w14:paraId="05C4E02C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Пользоваться инструментом, специальным оборудованием на всех этапах ремонта сельскохозяйственной техники в соответствии с инструкциями по их эксплуатации</w:t>
            </w:r>
          </w:p>
          <w:p w14:paraId="6CD8B2A7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поиск составной части (нескольких составных частей), обусловливающих неисправность сельскохозяйственной техники</w:t>
            </w:r>
          </w:p>
          <w:p w14:paraId="504A9320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Управлять сельскохозяйственной техникой в соответствии с инструкциями по ее эксплуатации</w:t>
            </w:r>
          </w:p>
          <w:p w14:paraId="57FB002D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Производить ремонт сельскохозяйственной техники с соблюдением требований охраны окружающей среды</w:t>
            </w:r>
          </w:p>
          <w:p w14:paraId="5342981C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Пользоваться спецодеждой, применять средства индивидуальной защиты при проведении ремонта сельскохозяйственной техники</w:t>
            </w:r>
          </w:p>
        </w:tc>
      </w:tr>
      <w:tr w:rsidR="0046107D" w:rsidRPr="0046107D" w14:paraId="67935A2F" w14:textId="77777777" w:rsidTr="00FA4074">
        <w:trPr>
          <w:trHeight w:val="481"/>
          <w:jc w:val="center"/>
        </w:trPr>
        <w:tc>
          <w:tcPr>
            <w:tcW w:w="1774" w:type="dxa"/>
            <w:vMerge/>
          </w:tcPr>
          <w:p w14:paraId="6D0310AB" w14:textId="77777777" w:rsidR="0046107D" w:rsidRPr="0046107D" w:rsidRDefault="0046107D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29A36456" w14:textId="77777777" w:rsidR="0046107D" w:rsidRPr="0046107D" w:rsidRDefault="0046107D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7C4D0697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Знания:</w:t>
            </w:r>
          </w:p>
          <w:p w14:paraId="3202B668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Единая система конструкторской документации</w:t>
            </w:r>
          </w:p>
          <w:p w14:paraId="2D1C8ED2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Технические характеристики, конструктивные </w:t>
            </w: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особенности, назначение, режимы работы сельскохозяйственной техники</w:t>
            </w:r>
          </w:p>
          <w:p w14:paraId="3B9FDC5D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Нормативно-техническая документация по ремонту сельскохозяйственной техники</w:t>
            </w:r>
          </w:p>
          <w:p w14:paraId="7ED5BFF6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постановки сельскохозяйственной техники на ремонт</w:t>
            </w:r>
          </w:p>
          <w:p w14:paraId="69323AF3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выполнения различных видов ремонта сельскохозяйственной техники</w:t>
            </w:r>
          </w:p>
          <w:p w14:paraId="470C5C69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обнаружения и локализации неисправностей сельскохозяйственной техники</w:t>
            </w:r>
          </w:p>
          <w:p w14:paraId="404203B5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обнаружения явных и скрытых дефектов деталей сельскохозяйственных машин</w:t>
            </w:r>
          </w:p>
          <w:p w14:paraId="3F950F3F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Требования охраны окружающей среды при ремонте сельскохозяйственной техники</w:t>
            </w:r>
          </w:p>
          <w:p w14:paraId="5476AB38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Требования охраны труда в объеме, необходимом для выполнения трудовых обязанностей</w:t>
            </w:r>
          </w:p>
        </w:tc>
      </w:tr>
      <w:tr w:rsidR="0046107D" w:rsidRPr="0046107D" w14:paraId="271D2B88" w14:textId="77777777" w:rsidTr="00FA4074">
        <w:trPr>
          <w:trHeight w:val="481"/>
          <w:jc w:val="center"/>
        </w:trPr>
        <w:tc>
          <w:tcPr>
            <w:tcW w:w="1774" w:type="dxa"/>
            <w:vMerge/>
          </w:tcPr>
          <w:p w14:paraId="1AF7AAEC" w14:textId="77777777" w:rsidR="0046107D" w:rsidRPr="0046107D" w:rsidRDefault="0046107D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</w:tcPr>
          <w:p w14:paraId="2A64DE27" w14:textId="77777777" w:rsidR="0046107D" w:rsidRPr="0046107D" w:rsidRDefault="0046107D" w:rsidP="0046107D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2.2. Проводить диагностирование неисправностей сельскохозяйственной техники и оборудования.</w:t>
            </w:r>
          </w:p>
          <w:p w14:paraId="7AAB3D67" w14:textId="77777777" w:rsidR="0046107D" w:rsidRPr="0046107D" w:rsidRDefault="0046107D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165FA450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Практический опыт:</w:t>
            </w:r>
          </w:p>
          <w:p w14:paraId="6E2F4955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Определения технического состояния отдельных узлов и деталей машин</w:t>
            </w:r>
          </w:p>
        </w:tc>
      </w:tr>
      <w:tr w:rsidR="0046107D" w:rsidRPr="0046107D" w14:paraId="6CF874E6" w14:textId="77777777" w:rsidTr="00FA4074">
        <w:trPr>
          <w:trHeight w:val="481"/>
          <w:jc w:val="center"/>
        </w:trPr>
        <w:tc>
          <w:tcPr>
            <w:tcW w:w="1774" w:type="dxa"/>
            <w:vMerge/>
          </w:tcPr>
          <w:p w14:paraId="251BB861" w14:textId="77777777" w:rsidR="0046107D" w:rsidRPr="0046107D" w:rsidRDefault="0046107D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337D2F04" w14:textId="77777777" w:rsidR="0046107D" w:rsidRPr="0046107D" w:rsidRDefault="0046107D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648174C2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Умения:</w:t>
            </w:r>
          </w:p>
          <w:p w14:paraId="55691B2E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Читать чертежи узлов и деталей сельскохозяйственной техники при проведении всех видов ремонта</w:t>
            </w:r>
          </w:p>
          <w:p w14:paraId="3C449259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Пользоваться инструментом, специальным оборудованием на всех этапах ремонта сельскохозяйственной техники в соответствии с инструкциями по их эксплуатации</w:t>
            </w:r>
          </w:p>
          <w:p w14:paraId="2DAF239E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Проводить техническое диагностирование, аппаратный и программный контроль с целью выявления неисправностей сельскохозяйственной техники</w:t>
            </w:r>
          </w:p>
          <w:p w14:paraId="32F64296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поиск составной части (нескольких составных частей), обусловливающих неисправность сельскохозяйственной техники</w:t>
            </w:r>
          </w:p>
          <w:p w14:paraId="2C653455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Управлять сельскохозяйственной техникой в соответствии с инструкциями по ее эксплуатации</w:t>
            </w:r>
          </w:p>
          <w:p w14:paraId="4195716D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Производить ремонт сельскохозяйственной техники с соблюдением требований охраны окружающей среды</w:t>
            </w:r>
          </w:p>
          <w:p w14:paraId="1D2D468E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Пользоваться спецодеждой, применять средства индивидуальной защиты при проведении ремонта сельскохозяйственной техники</w:t>
            </w:r>
          </w:p>
        </w:tc>
      </w:tr>
      <w:tr w:rsidR="0046107D" w:rsidRPr="0046107D" w14:paraId="6D158332" w14:textId="77777777" w:rsidTr="00FA4074">
        <w:trPr>
          <w:trHeight w:val="481"/>
          <w:jc w:val="center"/>
        </w:trPr>
        <w:tc>
          <w:tcPr>
            <w:tcW w:w="1774" w:type="dxa"/>
            <w:vMerge/>
          </w:tcPr>
          <w:p w14:paraId="12A9880E" w14:textId="77777777" w:rsidR="0046107D" w:rsidRPr="0046107D" w:rsidRDefault="0046107D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0CD5352A" w14:textId="77777777" w:rsidR="0046107D" w:rsidRPr="0046107D" w:rsidRDefault="0046107D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6A6548F3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Знания:</w:t>
            </w:r>
          </w:p>
          <w:p w14:paraId="4AAC7110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Единая система конструкторской документации</w:t>
            </w:r>
          </w:p>
          <w:p w14:paraId="547A4409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14:paraId="7190E336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Нормативно-техническая документация по ремонту сельскохозяйственной техники</w:t>
            </w:r>
          </w:p>
          <w:p w14:paraId="5E697591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Специальное оборудование, инструменты, используемые при проведении ремонта сельскохозяйственной техники, и правила их </w:t>
            </w: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эксплуатации</w:t>
            </w:r>
          </w:p>
          <w:p w14:paraId="0ED02BB2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обнаружения явных и скрытых дефектов деталей сельскохозяйственных машин</w:t>
            </w:r>
          </w:p>
          <w:p w14:paraId="63291458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Требования охраны окружающей среды при ремонте сельскохозяйственной техники</w:t>
            </w:r>
          </w:p>
          <w:p w14:paraId="39FE5527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Требования охраны труда в объеме, необходимом для выполнения трудовых обязанностей</w:t>
            </w:r>
          </w:p>
        </w:tc>
      </w:tr>
      <w:tr w:rsidR="0046107D" w:rsidRPr="0046107D" w14:paraId="6A3CCA6C" w14:textId="77777777" w:rsidTr="00FA4074">
        <w:trPr>
          <w:trHeight w:val="481"/>
          <w:jc w:val="center"/>
        </w:trPr>
        <w:tc>
          <w:tcPr>
            <w:tcW w:w="1774" w:type="dxa"/>
            <w:vMerge/>
          </w:tcPr>
          <w:p w14:paraId="6D5700AF" w14:textId="77777777" w:rsidR="0046107D" w:rsidRPr="0046107D" w:rsidRDefault="0046107D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</w:tcPr>
          <w:p w14:paraId="3DC22C97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2.3. Определять способы ремонта (способы устранения неисправности) сельскохозяйственной техники в соответствии с ее техническим состоянием и ресурсы, необходимые для проведения ремонта. </w:t>
            </w:r>
          </w:p>
          <w:p w14:paraId="5D356FCD" w14:textId="77777777" w:rsidR="0046107D" w:rsidRPr="0046107D" w:rsidRDefault="0046107D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660EE83B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Практический опыт:</w:t>
            </w:r>
          </w:p>
          <w:p w14:paraId="64F01AB0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Определения технического состояния отдельных узлов и деталей машин</w:t>
            </w:r>
          </w:p>
        </w:tc>
      </w:tr>
      <w:tr w:rsidR="0046107D" w:rsidRPr="0046107D" w14:paraId="63B30B49" w14:textId="77777777" w:rsidTr="00FA4074">
        <w:trPr>
          <w:trHeight w:val="481"/>
          <w:jc w:val="center"/>
        </w:trPr>
        <w:tc>
          <w:tcPr>
            <w:tcW w:w="1774" w:type="dxa"/>
            <w:vMerge/>
          </w:tcPr>
          <w:p w14:paraId="392E6E12" w14:textId="77777777" w:rsidR="0046107D" w:rsidRPr="0046107D" w:rsidRDefault="0046107D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45418467" w14:textId="77777777" w:rsidR="0046107D" w:rsidRPr="0046107D" w:rsidRDefault="0046107D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7D81316A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Умения:</w:t>
            </w:r>
          </w:p>
          <w:p w14:paraId="6051B315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Читать чертежи узлов и деталей сельскохозяйственной техники при проведении всех видов ремонта</w:t>
            </w:r>
          </w:p>
          <w:p w14:paraId="395004F8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Подбирать инструмент, оборудование, расходные материалы, необходимые для проведения ремонта сельскохозяйственной техники</w:t>
            </w:r>
          </w:p>
          <w:p w14:paraId="4DDB7DDA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Осуществлять выбор и использование горюче-смазочных материалов и специальных жидкостей в соответствии с </w:t>
            </w:r>
            <w:proofErr w:type="spellStart"/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химмотологической</w:t>
            </w:r>
            <w:proofErr w:type="spellEnd"/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картой сельскохозяйственной техники</w:t>
            </w:r>
          </w:p>
          <w:p w14:paraId="7877F347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Производить ремонт сельскохозяйственной техники с соблюдением требований охраны окружающей среды</w:t>
            </w:r>
          </w:p>
          <w:p w14:paraId="2CBCD7E4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Пользоваться спецодеждой, применять средства индивидуальной защиты при проведении ремонта сельскохозяйственной техники</w:t>
            </w:r>
          </w:p>
        </w:tc>
      </w:tr>
      <w:tr w:rsidR="0046107D" w:rsidRPr="0046107D" w14:paraId="4C2E3B19" w14:textId="77777777" w:rsidTr="00FA4074">
        <w:trPr>
          <w:trHeight w:val="481"/>
          <w:jc w:val="center"/>
        </w:trPr>
        <w:tc>
          <w:tcPr>
            <w:tcW w:w="1774" w:type="dxa"/>
            <w:vMerge/>
          </w:tcPr>
          <w:p w14:paraId="66C4D7F8" w14:textId="77777777" w:rsidR="0046107D" w:rsidRPr="0046107D" w:rsidRDefault="0046107D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289E26E0" w14:textId="77777777" w:rsidR="0046107D" w:rsidRPr="0046107D" w:rsidRDefault="0046107D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56463AC9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Знания:</w:t>
            </w:r>
          </w:p>
          <w:p w14:paraId="5F4A21EF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Единая система конструкторской документации</w:t>
            </w:r>
          </w:p>
          <w:p w14:paraId="3A04C3C3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14:paraId="63D6E5EE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Нормативно-техническая документация по ремонту сельскохозяйственной техники</w:t>
            </w:r>
          </w:p>
          <w:p w14:paraId="463FD059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постановки сельскохозяйственной техники на ремонт</w:t>
            </w:r>
          </w:p>
          <w:p w14:paraId="1928CDF6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ремонта сельскохозяйственной техники</w:t>
            </w:r>
          </w:p>
          <w:p w14:paraId="4D7211DC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выполнения различных видов ремонта сельскохозяйственной техники</w:t>
            </w:r>
          </w:p>
          <w:p w14:paraId="2C24074E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Специальное оборудование, инструменты, используемые при проведении ремонта сельскохозяйственной техники, и правила их эксплуатации</w:t>
            </w:r>
          </w:p>
          <w:p w14:paraId="7D3901C4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 и порядок использования расходных, горюче-смазочных материалов и специальных жидкостей при проведении ремонта сельскохозяйственной техники</w:t>
            </w:r>
          </w:p>
          <w:p w14:paraId="0F05B285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обнаружения явных и скрытых дефектов деталей сельскохозяйственных машин</w:t>
            </w:r>
          </w:p>
          <w:p w14:paraId="689E4499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Способы устранения неисправностей сельскохозяйственной техники</w:t>
            </w:r>
          </w:p>
          <w:p w14:paraId="1ABA88D6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Требования охраны окружающей среды при </w:t>
            </w: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ремонте сельскохозяйственной техники</w:t>
            </w:r>
          </w:p>
          <w:p w14:paraId="012038C3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Требования охраны труда в объеме, необходимом для выполнения трудовых обязанностей</w:t>
            </w:r>
          </w:p>
        </w:tc>
      </w:tr>
      <w:tr w:rsidR="0046107D" w:rsidRPr="0046107D" w14:paraId="252FF7F5" w14:textId="77777777" w:rsidTr="00FA4074">
        <w:trPr>
          <w:trHeight w:val="481"/>
          <w:jc w:val="center"/>
        </w:trPr>
        <w:tc>
          <w:tcPr>
            <w:tcW w:w="1774" w:type="dxa"/>
            <w:vMerge/>
          </w:tcPr>
          <w:p w14:paraId="249E1902" w14:textId="77777777" w:rsidR="0046107D" w:rsidRPr="0046107D" w:rsidRDefault="0046107D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</w:tcPr>
          <w:p w14:paraId="60322862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2.4. Выполнять восстановление работоспособности или замену детали (узла) сельскохозяйственной техники. </w:t>
            </w:r>
          </w:p>
          <w:p w14:paraId="7F441C74" w14:textId="77777777" w:rsidR="0046107D" w:rsidRPr="0046107D" w:rsidRDefault="0046107D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73047AB5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Практический опыт:</w:t>
            </w:r>
          </w:p>
          <w:p w14:paraId="0DE4799A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Налаживания и эксплуатации ремонтно-технологического оборудования.</w:t>
            </w:r>
          </w:p>
          <w:p w14:paraId="1119C890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Выполнения разборочно-сборочных, </w:t>
            </w:r>
            <w:proofErr w:type="spellStart"/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дефектовочно</w:t>
            </w:r>
            <w:proofErr w:type="spellEnd"/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-комплектовочных работ, обкатки агрегатов и машин</w:t>
            </w:r>
          </w:p>
        </w:tc>
      </w:tr>
      <w:tr w:rsidR="0046107D" w:rsidRPr="0046107D" w14:paraId="30059900" w14:textId="77777777" w:rsidTr="00FA4074">
        <w:trPr>
          <w:trHeight w:val="481"/>
          <w:jc w:val="center"/>
        </w:trPr>
        <w:tc>
          <w:tcPr>
            <w:tcW w:w="1774" w:type="dxa"/>
            <w:vMerge/>
          </w:tcPr>
          <w:p w14:paraId="3C483BF5" w14:textId="77777777" w:rsidR="0046107D" w:rsidRPr="0046107D" w:rsidRDefault="0046107D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3A310A8F" w14:textId="77777777" w:rsidR="0046107D" w:rsidRPr="0046107D" w:rsidRDefault="0046107D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066EE0A7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Умения:</w:t>
            </w:r>
          </w:p>
          <w:p w14:paraId="66AD0BD5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Читать чертежи узлов и деталей сельскохозяйственной техники при проведении всех видов ремонта</w:t>
            </w:r>
          </w:p>
          <w:p w14:paraId="17ABC7D1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Подбирать инструмент, оборудование, расходные материалы, необходимые для проведения ремонта сельскохозяйственной техники</w:t>
            </w:r>
          </w:p>
          <w:p w14:paraId="341D63CF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Пользоваться инструментом, специальным оборудованием на всех этапах ремонта сельскохозяйственной техники в соответствии с инструкциями по их эксплуатации</w:t>
            </w:r>
          </w:p>
          <w:p w14:paraId="668ACF98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Осуществлять выбор и использование горюче-смазочных материалов и специальных жидкостей в соответствии с </w:t>
            </w:r>
            <w:proofErr w:type="spellStart"/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химмотологической</w:t>
            </w:r>
            <w:proofErr w:type="spellEnd"/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картой сельскохозяйственной техники</w:t>
            </w:r>
          </w:p>
          <w:p w14:paraId="764ADA6C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Управлять сельскохозяйственной техникой в соответствии с инструкциями по ее эксплуатации</w:t>
            </w:r>
          </w:p>
          <w:p w14:paraId="30AA6A21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Производить ремонт сельскохозяйственной техники с соблюдением требований охраны окружающей среды</w:t>
            </w:r>
          </w:p>
          <w:p w14:paraId="14B6486F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Пользоваться спецодеждой, применять средства индивидуальной защиты при проведении ремонта сельскохозяйственной техники</w:t>
            </w:r>
          </w:p>
        </w:tc>
      </w:tr>
      <w:tr w:rsidR="0046107D" w:rsidRPr="0046107D" w14:paraId="09BEA0FD" w14:textId="77777777" w:rsidTr="00FA4074">
        <w:trPr>
          <w:trHeight w:val="481"/>
          <w:jc w:val="center"/>
        </w:trPr>
        <w:tc>
          <w:tcPr>
            <w:tcW w:w="1774" w:type="dxa"/>
            <w:vMerge/>
          </w:tcPr>
          <w:p w14:paraId="61CB6433" w14:textId="77777777" w:rsidR="0046107D" w:rsidRPr="0046107D" w:rsidRDefault="0046107D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52CFD224" w14:textId="77777777" w:rsidR="0046107D" w:rsidRPr="0046107D" w:rsidRDefault="0046107D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09BD9236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Знания:</w:t>
            </w:r>
          </w:p>
          <w:p w14:paraId="489EE102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Единая система конструкторской документации</w:t>
            </w:r>
          </w:p>
          <w:p w14:paraId="122AD6D5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14:paraId="10805956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Нормативно-техническая документация по ремонту сельскохозяйственной техники</w:t>
            </w:r>
          </w:p>
          <w:p w14:paraId="26EFF550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выполнения различных видов ремонта сельскохозяйственной техники</w:t>
            </w:r>
          </w:p>
          <w:p w14:paraId="5EA2B2F6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Специальное оборудование, инструменты, используемые при проведении ремонта сельскохозяйственной техники, и правила их эксплуатации</w:t>
            </w:r>
          </w:p>
          <w:p w14:paraId="22B86A59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 и порядок использования расходных, горюче-смазочных материалов и специальных жидкостей при проведении ремонта сельскохозяйственной техники</w:t>
            </w:r>
          </w:p>
          <w:p w14:paraId="17D4B027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Способы устранения неисправностей сельскохозяйственной техники</w:t>
            </w:r>
          </w:p>
          <w:p w14:paraId="55767726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Требования охраны окружающей среды при </w:t>
            </w: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ремонте сельскохозяйственной техники</w:t>
            </w:r>
          </w:p>
          <w:p w14:paraId="3CC5C260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Требования охраны труда в объеме, необходимом для выполнения трудовых обязанностей</w:t>
            </w:r>
          </w:p>
        </w:tc>
      </w:tr>
      <w:tr w:rsidR="0046107D" w:rsidRPr="0046107D" w14:paraId="6ACAF344" w14:textId="77777777" w:rsidTr="00FA4074">
        <w:trPr>
          <w:trHeight w:val="481"/>
          <w:jc w:val="center"/>
        </w:trPr>
        <w:tc>
          <w:tcPr>
            <w:tcW w:w="1774" w:type="dxa"/>
            <w:vMerge/>
          </w:tcPr>
          <w:p w14:paraId="7132C1A7" w14:textId="77777777" w:rsidR="0046107D" w:rsidRPr="0046107D" w:rsidRDefault="0046107D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</w:tcPr>
          <w:p w14:paraId="433C2944" w14:textId="77777777" w:rsidR="0046107D" w:rsidRPr="0046107D" w:rsidRDefault="0046107D" w:rsidP="0046107D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2.5. Выполнять оперативное планирование выполнения работ по техническому обслуживанию и ремонту сельскохозяйственной техники и оборудования.</w:t>
            </w:r>
          </w:p>
          <w:p w14:paraId="7607EA72" w14:textId="77777777" w:rsidR="0046107D" w:rsidRPr="0046107D" w:rsidRDefault="0046107D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28BA01F7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Практический опыт:</w:t>
            </w:r>
          </w:p>
          <w:p w14:paraId="02EA1F99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Планирования технического обслуживания и ремонта сельскохозяйственной техники и оборудования</w:t>
            </w:r>
          </w:p>
        </w:tc>
      </w:tr>
      <w:tr w:rsidR="0046107D" w:rsidRPr="0046107D" w14:paraId="69795725" w14:textId="77777777" w:rsidTr="00FA4074">
        <w:trPr>
          <w:trHeight w:val="481"/>
          <w:jc w:val="center"/>
        </w:trPr>
        <w:tc>
          <w:tcPr>
            <w:tcW w:w="1774" w:type="dxa"/>
            <w:vMerge/>
          </w:tcPr>
          <w:p w14:paraId="06E36AE0" w14:textId="77777777" w:rsidR="0046107D" w:rsidRPr="0046107D" w:rsidRDefault="0046107D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5D87BE75" w14:textId="77777777" w:rsidR="0046107D" w:rsidRPr="0046107D" w:rsidRDefault="0046107D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3BA2795A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Умения:</w:t>
            </w:r>
          </w:p>
          <w:p w14:paraId="63164C48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виды и объемы работ исходя из технологических карт по техническому обслуживанию и ремонту сельскохозяйственной техники</w:t>
            </w:r>
          </w:p>
        </w:tc>
      </w:tr>
      <w:tr w:rsidR="0046107D" w:rsidRPr="0046107D" w14:paraId="0E0DBC71" w14:textId="77777777" w:rsidTr="00FA4074">
        <w:trPr>
          <w:trHeight w:val="481"/>
          <w:jc w:val="center"/>
        </w:trPr>
        <w:tc>
          <w:tcPr>
            <w:tcW w:w="1774" w:type="dxa"/>
            <w:vMerge/>
          </w:tcPr>
          <w:p w14:paraId="6F112358" w14:textId="77777777" w:rsidR="0046107D" w:rsidRPr="0046107D" w:rsidRDefault="0046107D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7F85DF4D" w14:textId="77777777" w:rsidR="0046107D" w:rsidRPr="0046107D" w:rsidRDefault="0046107D" w:rsidP="00461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4DD48263" w14:textId="77777777" w:rsidR="0046107D" w:rsidRPr="0046107D" w:rsidRDefault="0046107D" w:rsidP="004610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Знания:</w:t>
            </w:r>
          </w:p>
          <w:p w14:paraId="6C9ADBB7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14:paraId="0BEBEDD3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Нормативно-техническая документация по техническому обслуживанию и ремонту сельскохозяйственной техники</w:t>
            </w:r>
          </w:p>
          <w:p w14:paraId="750F7251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проведения всех видов технического обслуживания и ремонта сельскохозяйственной техники</w:t>
            </w:r>
          </w:p>
          <w:p w14:paraId="6CA1963E" w14:textId="77777777" w:rsidR="0046107D" w:rsidRPr="0046107D" w:rsidRDefault="0046107D" w:rsidP="00461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1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Требования охраны труда в объеме, необходимом для выполнения трудовых обязанностей</w:t>
            </w:r>
          </w:p>
        </w:tc>
      </w:tr>
    </w:tbl>
    <w:p w14:paraId="05A4D61B" w14:textId="77777777" w:rsidR="00030E18" w:rsidRPr="00436B65" w:rsidRDefault="00030E18" w:rsidP="00030E18">
      <w:pPr>
        <w:spacing w:before="120" w:after="120" w:line="360" w:lineRule="auto"/>
        <w:rPr>
          <w:rFonts w:ascii="Times New Roman" w:hAnsi="Times New Roman"/>
          <w:b/>
          <w:sz w:val="24"/>
          <w:szCs w:val="24"/>
        </w:rPr>
      </w:pPr>
    </w:p>
    <w:p w14:paraId="1FB68814" w14:textId="25993482" w:rsidR="00ED3A62" w:rsidRDefault="00ED3A62" w:rsidP="00030E18">
      <w:pPr>
        <w:spacing w:before="120" w:after="12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388F1892" w14:textId="433706E7" w:rsidR="00030E18" w:rsidRPr="00436B65" w:rsidRDefault="00030E18" w:rsidP="00030E18">
      <w:pPr>
        <w:spacing w:before="120" w:after="120" w:line="360" w:lineRule="auto"/>
        <w:rPr>
          <w:rFonts w:ascii="Times New Roman" w:hAnsi="Times New Roman"/>
          <w:b/>
          <w:sz w:val="24"/>
          <w:szCs w:val="24"/>
        </w:rPr>
      </w:pPr>
      <w:r w:rsidRPr="00436B65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  <w:r w:rsidR="00436B65">
        <w:rPr>
          <w:rFonts w:ascii="Times New Roman" w:hAnsi="Times New Roman"/>
          <w:b/>
          <w:sz w:val="24"/>
          <w:szCs w:val="24"/>
        </w:rPr>
        <w:t xml:space="preserve"> ОП</w:t>
      </w:r>
      <w:r w:rsidR="002472E3">
        <w:rPr>
          <w:rFonts w:ascii="Times New Roman" w:hAnsi="Times New Roman"/>
          <w:b/>
          <w:sz w:val="24"/>
          <w:szCs w:val="24"/>
        </w:rPr>
        <w:t>.</w:t>
      </w:r>
      <w:proofErr w:type="gramStart"/>
      <w:r w:rsidR="002472E3">
        <w:rPr>
          <w:rFonts w:ascii="Times New Roman" w:hAnsi="Times New Roman"/>
          <w:b/>
          <w:sz w:val="24"/>
          <w:szCs w:val="24"/>
        </w:rPr>
        <w:t>07</w:t>
      </w:r>
      <w:r w:rsidR="003328A6">
        <w:rPr>
          <w:rFonts w:ascii="Times New Roman" w:hAnsi="Times New Roman"/>
          <w:b/>
          <w:sz w:val="24"/>
          <w:szCs w:val="24"/>
        </w:rPr>
        <w:t xml:space="preserve">  </w:t>
      </w:r>
      <w:r w:rsidRPr="00436B65">
        <w:rPr>
          <w:rFonts w:ascii="Times New Roman" w:hAnsi="Times New Roman"/>
          <w:b/>
          <w:sz w:val="24"/>
          <w:szCs w:val="24"/>
        </w:rPr>
        <w:t>ЭЛЕК</w:t>
      </w:r>
      <w:r w:rsidR="00436B65">
        <w:rPr>
          <w:rFonts w:ascii="Times New Roman" w:hAnsi="Times New Roman"/>
          <w:b/>
          <w:sz w:val="24"/>
          <w:szCs w:val="24"/>
        </w:rPr>
        <w:t>ТРОТЕХНИКА</w:t>
      </w:r>
      <w:proofErr w:type="gramEnd"/>
      <w:r w:rsidR="00436B65">
        <w:rPr>
          <w:rFonts w:ascii="Times New Roman" w:hAnsi="Times New Roman"/>
          <w:b/>
          <w:sz w:val="24"/>
          <w:szCs w:val="24"/>
        </w:rPr>
        <w:t xml:space="preserve"> И ЭЛЕКТРОНИКА</w:t>
      </w:r>
      <w:r w:rsidRPr="00436B65">
        <w:rPr>
          <w:rFonts w:ascii="Times New Roman" w:hAnsi="Times New Roman"/>
          <w:b/>
          <w:sz w:val="24"/>
          <w:szCs w:val="24"/>
        </w:rPr>
        <w:t xml:space="preserve">.                                 </w:t>
      </w:r>
    </w:p>
    <w:p w14:paraId="64AE6072" w14:textId="77777777" w:rsidR="00030E18" w:rsidRPr="00436B65" w:rsidRDefault="00030E18" w:rsidP="00030E18">
      <w:pPr>
        <w:suppressAutoHyphens/>
        <w:rPr>
          <w:rFonts w:ascii="Times New Roman" w:hAnsi="Times New Roman"/>
          <w:b/>
          <w:sz w:val="24"/>
          <w:szCs w:val="24"/>
        </w:rPr>
      </w:pPr>
      <w:r w:rsidRPr="00436B65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14:paraId="10B6D33A" w14:textId="77777777" w:rsidR="00030E18" w:rsidRPr="00436B65" w:rsidRDefault="00030E18" w:rsidP="00030E18">
      <w:pPr>
        <w:suppressAutoHyphens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485"/>
        <w:gridCol w:w="921"/>
        <w:gridCol w:w="919"/>
      </w:tblGrid>
      <w:tr w:rsidR="00030E18" w:rsidRPr="00436B65" w14:paraId="0909AA9F" w14:textId="77777777" w:rsidTr="00AF1DCA">
        <w:trPr>
          <w:trHeight w:val="20"/>
        </w:trPr>
        <w:tc>
          <w:tcPr>
            <w:tcW w:w="401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0D21B6E" w14:textId="77777777" w:rsidR="00030E18" w:rsidRPr="00436B65" w:rsidRDefault="00030E18" w:rsidP="00711B7C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6B65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87" w:type="pct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773301E" w14:textId="77777777" w:rsidR="00030E18" w:rsidRPr="00436B65" w:rsidRDefault="00030E18" w:rsidP="00711B7C">
            <w:pPr>
              <w:spacing w:line="36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36B65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030E18" w:rsidRPr="00436B65" w14:paraId="4A22DDC7" w14:textId="77777777" w:rsidTr="00AF1DCA">
        <w:trPr>
          <w:trHeight w:val="20"/>
        </w:trPr>
        <w:tc>
          <w:tcPr>
            <w:tcW w:w="4013" w:type="pct"/>
            <w:tcBorders>
              <w:top w:val="single" w:sz="12" w:space="0" w:color="000000"/>
            </w:tcBorders>
            <w:vAlign w:val="center"/>
          </w:tcPr>
          <w:p w14:paraId="52E34052" w14:textId="77777777" w:rsidR="00030E18" w:rsidRPr="00436B65" w:rsidRDefault="00030E18" w:rsidP="00711B7C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36B65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нагрузки</w:t>
            </w:r>
          </w:p>
        </w:tc>
        <w:tc>
          <w:tcPr>
            <w:tcW w:w="987" w:type="pct"/>
            <w:gridSpan w:val="2"/>
            <w:tcBorders>
              <w:top w:val="single" w:sz="12" w:space="0" w:color="000000"/>
            </w:tcBorders>
            <w:vAlign w:val="center"/>
          </w:tcPr>
          <w:p w14:paraId="73276A38" w14:textId="77777777" w:rsidR="00030E18" w:rsidRPr="00436B65" w:rsidRDefault="00D96928" w:rsidP="00711B7C">
            <w:pPr>
              <w:spacing w:line="36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56</w:t>
            </w:r>
          </w:p>
        </w:tc>
      </w:tr>
      <w:tr w:rsidR="00030E18" w:rsidRPr="00436B65" w14:paraId="7D094864" w14:textId="77777777" w:rsidTr="00AF1DCA">
        <w:trPr>
          <w:trHeight w:val="20"/>
        </w:trPr>
        <w:tc>
          <w:tcPr>
            <w:tcW w:w="4013" w:type="pct"/>
            <w:vAlign w:val="center"/>
          </w:tcPr>
          <w:p w14:paraId="36A309D0" w14:textId="77777777" w:rsidR="00030E18" w:rsidRPr="00436B65" w:rsidRDefault="00030E18" w:rsidP="00711B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6B65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87" w:type="pct"/>
            <w:gridSpan w:val="2"/>
            <w:vAlign w:val="center"/>
          </w:tcPr>
          <w:p w14:paraId="27BC4755" w14:textId="77777777" w:rsidR="00030E18" w:rsidRPr="00436B65" w:rsidRDefault="00D96928" w:rsidP="00711B7C">
            <w:pPr>
              <w:spacing w:line="36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  <w:tr w:rsidR="00030E18" w:rsidRPr="00436B65" w14:paraId="56A74F4C" w14:textId="77777777" w:rsidTr="00711B7C">
        <w:trPr>
          <w:trHeight w:val="20"/>
        </w:trPr>
        <w:tc>
          <w:tcPr>
            <w:tcW w:w="5000" w:type="pct"/>
            <w:gridSpan w:val="3"/>
            <w:vAlign w:val="center"/>
          </w:tcPr>
          <w:p w14:paraId="682B0D3A" w14:textId="77777777" w:rsidR="00030E18" w:rsidRPr="00436B65" w:rsidRDefault="00030E18" w:rsidP="00711B7C">
            <w:pPr>
              <w:spacing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36B65">
              <w:rPr>
                <w:rFonts w:ascii="Times New Roman" w:hAnsi="Times New Roman"/>
                <w:sz w:val="24"/>
                <w:szCs w:val="24"/>
              </w:rPr>
              <w:t xml:space="preserve">во взаимодействии </w:t>
            </w:r>
            <w:proofErr w:type="spellStart"/>
            <w:r w:rsidRPr="00436B65">
              <w:rPr>
                <w:rFonts w:ascii="Times New Roman" w:hAnsi="Times New Roman"/>
                <w:sz w:val="24"/>
                <w:szCs w:val="24"/>
              </w:rPr>
              <w:t>спреподавателем</w:t>
            </w:r>
            <w:proofErr w:type="spellEnd"/>
            <w:r w:rsidRPr="00436B65">
              <w:rPr>
                <w:rFonts w:ascii="Times New Roman" w:hAnsi="Times New Roman"/>
                <w:sz w:val="24"/>
                <w:szCs w:val="24"/>
              </w:rPr>
              <w:t xml:space="preserve"> в том числе:</w:t>
            </w:r>
          </w:p>
        </w:tc>
      </w:tr>
      <w:tr w:rsidR="00030E18" w:rsidRPr="00436B65" w14:paraId="0EDA360D" w14:textId="77777777" w:rsidTr="00AF1DCA">
        <w:trPr>
          <w:trHeight w:val="20"/>
        </w:trPr>
        <w:tc>
          <w:tcPr>
            <w:tcW w:w="4013" w:type="pct"/>
            <w:vAlign w:val="center"/>
          </w:tcPr>
          <w:p w14:paraId="6B99FFA8" w14:textId="77777777" w:rsidR="00030E18" w:rsidRPr="00436B65" w:rsidRDefault="00030E18" w:rsidP="00711B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6B65">
              <w:rPr>
                <w:rFonts w:ascii="Times New Roman" w:hAnsi="Times New Roman"/>
                <w:sz w:val="24"/>
                <w:szCs w:val="24"/>
              </w:rPr>
              <w:t>Всего учебных занятий</w:t>
            </w:r>
          </w:p>
        </w:tc>
        <w:tc>
          <w:tcPr>
            <w:tcW w:w="987" w:type="pct"/>
            <w:gridSpan w:val="2"/>
            <w:vAlign w:val="center"/>
          </w:tcPr>
          <w:p w14:paraId="0DF1C333" w14:textId="3110A05D" w:rsidR="00030E18" w:rsidRPr="00D96928" w:rsidRDefault="00D96928" w:rsidP="002472E3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6928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</w:tr>
      <w:tr w:rsidR="00030E18" w:rsidRPr="00436B65" w14:paraId="150161AF" w14:textId="77777777" w:rsidTr="00AF1DCA">
        <w:trPr>
          <w:trHeight w:val="20"/>
        </w:trPr>
        <w:tc>
          <w:tcPr>
            <w:tcW w:w="4013" w:type="pct"/>
            <w:vAlign w:val="center"/>
          </w:tcPr>
          <w:p w14:paraId="64583EE0" w14:textId="77777777" w:rsidR="00030E18" w:rsidRPr="00436B65" w:rsidRDefault="00030E18" w:rsidP="00711B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6B65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87" w:type="pct"/>
            <w:gridSpan w:val="2"/>
            <w:vAlign w:val="center"/>
          </w:tcPr>
          <w:p w14:paraId="28711362" w14:textId="77777777" w:rsidR="00030E18" w:rsidRPr="00436B65" w:rsidRDefault="00D96928" w:rsidP="002472E3">
            <w:pPr>
              <w:spacing w:line="36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20</w:t>
            </w:r>
          </w:p>
        </w:tc>
      </w:tr>
      <w:tr w:rsidR="0042077A" w:rsidRPr="00436B65" w14:paraId="4E75FDDD" w14:textId="77777777" w:rsidTr="00AF1DCA">
        <w:trPr>
          <w:trHeight w:val="20"/>
        </w:trPr>
        <w:tc>
          <w:tcPr>
            <w:tcW w:w="4013" w:type="pct"/>
            <w:vAlign w:val="center"/>
          </w:tcPr>
          <w:p w14:paraId="710D2A32" w14:textId="77777777" w:rsidR="0042077A" w:rsidRPr="00436B65" w:rsidRDefault="0042077A" w:rsidP="00711B7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ч.профессионально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-ориентированного содержания</w:t>
            </w:r>
          </w:p>
        </w:tc>
        <w:tc>
          <w:tcPr>
            <w:tcW w:w="987" w:type="pct"/>
            <w:gridSpan w:val="2"/>
            <w:vAlign w:val="center"/>
          </w:tcPr>
          <w:p w14:paraId="2118C623" w14:textId="77777777" w:rsidR="0042077A" w:rsidRDefault="00F7245D" w:rsidP="002472E3">
            <w:pPr>
              <w:spacing w:line="36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10</w:t>
            </w:r>
          </w:p>
        </w:tc>
      </w:tr>
      <w:tr w:rsidR="00030E18" w:rsidRPr="00436B65" w14:paraId="240FF4DB" w14:textId="77777777" w:rsidTr="00AF1DCA">
        <w:trPr>
          <w:trHeight w:val="20"/>
        </w:trPr>
        <w:tc>
          <w:tcPr>
            <w:tcW w:w="4013" w:type="pct"/>
            <w:tcBorders>
              <w:bottom w:val="single" w:sz="4" w:space="0" w:color="auto"/>
            </w:tcBorders>
            <w:vAlign w:val="center"/>
          </w:tcPr>
          <w:p w14:paraId="1F98D643" w14:textId="77777777" w:rsidR="00030E18" w:rsidRPr="00436B65" w:rsidRDefault="00030E18" w:rsidP="00711B7C">
            <w:pPr>
              <w:spacing w:line="36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36B65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 w:rsidR="00D96928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="00D96928" w:rsidRPr="00436B65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987" w:type="pct"/>
            <w:gridSpan w:val="2"/>
            <w:tcBorders>
              <w:bottom w:val="single" w:sz="4" w:space="0" w:color="auto"/>
            </w:tcBorders>
            <w:vAlign w:val="center"/>
          </w:tcPr>
          <w:p w14:paraId="45608D0D" w14:textId="77777777" w:rsidR="00030E18" w:rsidRPr="00436B65" w:rsidRDefault="0042077A" w:rsidP="002472E3">
            <w:pPr>
              <w:spacing w:line="36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34</w:t>
            </w:r>
          </w:p>
        </w:tc>
      </w:tr>
      <w:tr w:rsidR="00030E18" w:rsidRPr="00436B65" w14:paraId="050BFA33" w14:textId="77777777" w:rsidTr="00AF1DCA">
        <w:trPr>
          <w:trHeight w:val="20"/>
        </w:trPr>
        <w:tc>
          <w:tcPr>
            <w:tcW w:w="4013" w:type="pct"/>
            <w:tcBorders>
              <w:top w:val="single" w:sz="4" w:space="0" w:color="auto"/>
            </w:tcBorders>
            <w:vAlign w:val="center"/>
          </w:tcPr>
          <w:p w14:paraId="133133D4" w14:textId="77777777" w:rsidR="00030E18" w:rsidRPr="00436B65" w:rsidRDefault="0042077A" w:rsidP="00711B7C">
            <w:pPr>
              <w:spacing w:line="36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ч.профессионально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-ориентированного содержания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</w:tcBorders>
            <w:vAlign w:val="center"/>
          </w:tcPr>
          <w:p w14:paraId="619DFD51" w14:textId="23DA16DE" w:rsidR="00030E18" w:rsidRPr="00436B65" w:rsidRDefault="005A61D6" w:rsidP="002472E3">
            <w:pPr>
              <w:spacing w:line="36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30</w:t>
            </w:r>
          </w:p>
        </w:tc>
      </w:tr>
      <w:tr w:rsidR="00F343D3" w:rsidRPr="00436B65" w14:paraId="3650705E" w14:textId="77777777" w:rsidTr="00AF1DCA">
        <w:trPr>
          <w:trHeight w:val="20"/>
        </w:trPr>
        <w:tc>
          <w:tcPr>
            <w:tcW w:w="4013" w:type="pct"/>
            <w:vMerge w:val="restart"/>
            <w:vAlign w:val="center"/>
          </w:tcPr>
          <w:p w14:paraId="378A2DFA" w14:textId="58A63D80" w:rsidR="00F343D3" w:rsidRPr="00436B65" w:rsidRDefault="00F343D3" w:rsidP="00711B7C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36B65">
              <w:rPr>
                <w:rFonts w:ascii="Times New Roman" w:hAnsi="Times New Roman"/>
                <w:b/>
                <w:sz w:val="24"/>
                <w:szCs w:val="24"/>
              </w:rPr>
              <w:t xml:space="preserve">Промежуточная аттестация в виде </w:t>
            </w:r>
            <w:r w:rsidR="002472E3">
              <w:rPr>
                <w:rFonts w:ascii="Times New Roman" w:hAnsi="Times New Roman"/>
                <w:b/>
                <w:sz w:val="24"/>
                <w:szCs w:val="24"/>
              </w:rPr>
              <w:t>зачета с оценкой</w:t>
            </w:r>
          </w:p>
        </w:tc>
        <w:tc>
          <w:tcPr>
            <w:tcW w:w="494" w:type="pct"/>
            <w:tcBorders>
              <w:right w:val="single" w:sz="4" w:space="0" w:color="auto"/>
            </w:tcBorders>
            <w:vAlign w:val="center"/>
          </w:tcPr>
          <w:p w14:paraId="4B12932E" w14:textId="77777777" w:rsidR="00F343D3" w:rsidRPr="00436B65" w:rsidRDefault="00F343D3" w:rsidP="00711B7C">
            <w:pPr>
              <w:spacing w:line="36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3сем.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22A530DE" w14:textId="77777777" w:rsidR="00F343D3" w:rsidRPr="00436B65" w:rsidRDefault="00F343D3" w:rsidP="00711B7C">
            <w:pPr>
              <w:spacing w:line="36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4сем.</w:t>
            </w:r>
          </w:p>
        </w:tc>
      </w:tr>
      <w:tr w:rsidR="00F343D3" w:rsidRPr="00436B65" w14:paraId="3EFABB6A" w14:textId="77777777" w:rsidTr="00AF1DCA">
        <w:trPr>
          <w:trHeight w:val="20"/>
        </w:trPr>
        <w:tc>
          <w:tcPr>
            <w:tcW w:w="4013" w:type="pct"/>
            <w:vMerge/>
            <w:vAlign w:val="center"/>
          </w:tcPr>
          <w:p w14:paraId="46F39712" w14:textId="77777777" w:rsidR="00F343D3" w:rsidRPr="00436B65" w:rsidRDefault="00F343D3" w:rsidP="00711B7C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4" w:type="pct"/>
            <w:tcBorders>
              <w:right w:val="single" w:sz="4" w:space="0" w:color="auto"/>
            </w:tcBorders>
            <w:vAlign w:val="center"/>
          </w:tcPr>
          <w:p w14:paraId="09F76DFA" w14:textId="77777777" w:rsidR="00F343D3" w:rsidRPr="00436B65" w:rsidRDefault="00F343D3" w:rsidP="00711B7C">
            <w:pPr>
              <w:spacing w:line="36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24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7442BA87" w14:textId="77777777" w:rsidR="00F343D3" w:rsidRPr="00436B65" w:rsidRDefault="00F343D3" w:rsidP="00711B7C">
            <w:pPr>
              <w:spacing w:line="36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30</w:t>
            </w:r>
          </w:p>
        </w:tc>
      </w:tr>
    </w:tbl>
    <w:p w14:paraId="33F49A6A" w14:textId="77777777" w:rsidR="00030E18" w:rsidRPr="00436B65" w:rsidRDefault="00030E18" w:rsidP="00030E18">
      <w:pPr>
        <w:rPr>
          <w:rFonts w:ascii="Times New Roman" w:hAnsi="Times New Roman"/>
          <w:b/>
          <w:sz w:val="24"/>
          <w:szCs w:val="24"/>
        </w:rPr>
      </w:pPr>
    </w:p>
    <w:p w14:paraId="7C924EDB" w14:textId="77777777" w:rsidR="002472E3" w:rsidRDefault="00ED3A62" w:rsidP="00030E18">
      <w:pPr>
        <w:rPr>
          <w:rFonts w:ascii="Times New Roman" w:hAnsi="Times New Roman"/>
          <w:b/>
          <w:sz w:val="24"/>
          <w:szCs w:val="24"/>
        </w:rPr>
        <w:sectPr w:rsidR="002472E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690A93D3" w14:textId="77777777" w:rsidR="00ED3A62" w:rsidRPr="00436B65" w:rsidRDefault="00ED3A62" w:rsidP="00030E18">
      <w:pPr>
        <w:rPr>
          <w:rFonts w:ascii="Times New Roman" w:hAnsi="Times New Roman"/>
          <w:b/>
          <w:sz w:val="24"/>
          <w:szCs w:val="24"/>
        </w:rPr>
      </w:pPr>
    </w:p>
    <w:p w14:paraId="49F0A15C" w14:textId="77777777" w:rsidR="00030E18" w:rsidRPr="00436B65" w:rsidRDefault="00030E18" w:rsidP="00030E18">
      <w:pPr>
        <w:rPr>
          <w:rFonts w:ascii="Times New Roman" w:hAnsi="Times New Roman"/>
          <w:b/>
          <w:sz w:val="24"/>
          <w:szCs w:val="24"/>
        </w:rPr>
      </w:pPr>
      <w:r w:rsidRPr="00436B65">
        <w:rPr>
          <w:rFonts w:ascii="Times New Roman" w:hAnsi="Times New Roman"/>
          <w:b/>
          <w:sz w:val="24"/>
          <w:szCs w:val="24"/>
        </w:rPr>
        <w:t>2.2. Тематический план и содержание учебной дисциплины ОП 04 Электротехника и электронная техника.</w:t>
      </w:r>
    </w:p>
    <w:tbl>
      <w:tblPr>
        <w:tblW w:w="51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4"/>
        <w:gridCol w:w="10484"/>
        <w:gridCol w:w="1620"/>
      </w:tblGrid>
      <w:tr w:rsidR="00F343D3" w14:paraId="675E1475" w14:textId="77777777" w:rsidTr="002472E3">
        <w:trPr>
          <w:trHeight w:val="20"/>
        </w:trPr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63D3E" w14:textId="77777777" w:rsidR="00F343D3" w:rsidRDefault="00F343D3" w:rsidP="00711B7C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7611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3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85276" w14:textId="77777777" w:rsidR="00F343D3" w:rsidRDefault="00F343D3" w:rsidP="00711B7C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7611">
              <w:rPr>
                <w:rFonts w:ascii="Times New Roman" w:hAnsi="Times New Roman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031AA" w14:textId="77777777" w:rsidR="00F343D3" w:rsidRDefault="00F343D3" w:rsidP="00711B7C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7611">
              <w:rPr>
                <w:rFonts w:ascii="Times New Roman" w:hAnsi="Times New Roman"/>
                <w:b/>
                <w:bCs/>
              </w:rPr>
              <w:t>Объем, акад. ч / в том числе в форме практической подготовки, акад. ч</w:t>
            </w:r>
          </w:p>
        </w:tc>
      </w:tr>
      <w:tr w:rsidR="00F343D3" w14:paraId="692230D4" w14:textId="77777777" w:rsidTr="002472E3">
        <w:trPr>
          <w:trHeight w:val="20"/>
        </w:trPr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3B435" w14:textId="77777777" w:rsidR="00F343D3" w:rsidRDefault="00F343D3" w:rsidP="00711B7C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3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517B8" w14:textId="77777777" w:rsidR="00F343D3" w:rsidRDefault="00F343D3" w:rsidP="00711B7C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A5BD" w14:textId="77777777" w:rsidR="00F343D3" w:rsidRDefault="00F343D3" w:rsidP="00711B7C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</w:t>
            </w:r>
          </w:p>
        </w:tc>
      </w:tr>
      <w:tr w:rsidR="00F343D3" w14:paraId="2E4CA36A" w14:textId="77777777" w:rsidTr="002472E3">
        <w:trPr>
          <w:trHeight w:val="389"/>
        </w:trPr>
        <w:tc>
          <w:tcPr>
            <w:tcW w:w="4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827CE" w14:textId="77777777" w:rsidR="00F343D3" w:rsidRDefault="00F343D3" w:rsidP="00711B7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Электрические цепи 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EE2A" w14:textId="77777777" w:rsidR="00F343D3" w:rsidRDefault="00F343D3" w:rsidP="00711B7C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24/4</w:t>
            </w:r>
          </w:p>
        </w:tc>
      </w:tr>
      <w:tr w:rsidR="00F343D3" w14:paraId="2482E9C4" w14:textId="77777777" w:rsidTr="002472E3">
        <w:trPr>
          <w:trHeight w:val="389"/>
        </w:trPr>
        <w:tc>
          <w:tcPr>
            <w:tcW w:w="10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F166" w14:textId="77777777" w:rsidR="00F343D3" w:rsidRDefault="00F343D3" w:rsidP="00711B7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1.1.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Электрические цепи постоянного тока</w:t>
            </w:r>
          </w:p>
          <w:p w14:paraId="43AAB25E" w14:textId="77777777" w:rsidR="00F343D3" w:rsidRDefault="00F343D3" w:rsidP="00711B7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99199" w14:textId="77777777" w:rsidR="00F343D3" w:rsidRDefault="00F343D3" w:rsidP="00711B7C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5F11" w14:textId="77777777" w:rsidR="00F343D3" w:rsidRDefault="00F343D3" w:rsidP="00711B7C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343D3" w14:paraId="5FBD90A7" w14:textId="77777777" w:rsidTr="002472E3">
        <w:trPr>
          <w:trHeight w:val="400"/>
        </w:trPr>
        <w:tc>
          <w:tcPr>
            <w:tcW w:w="10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ECED5" w14:textId="77777777" w:rsidR="00F343D3" w:rsidRDefault="00F343D3" w:rsidP="00711B7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197EB" w14:textId="77777777" w:rsidR="00F343D3" w:rsidRDefault="00F343D3" w:rsidP="00711B7C">
            <w:pPr>
              <w:spacing w:after="0"/>
              <w:ind w:left="-21"/>
              <w:jc w:val="both"/>
              <w:rPr>
                <w:rFonts w:ascii="Times New Roman" w:hAnsi="Times New Roman"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0"/>
              </w:rPr>
              <w:t>1. Основные понятия и определения. Элементы электрической цепи и её топология. Классификация цепей. Схемы замещения источников энергии и их взаимные преобразования. Законы Ома и Кирхгофа. Мощность цепи постоянного тока. Баланс мощностей.</w:t>
            </w:r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0E0AB5" w14:textId="77777777" w:rsidR="00F343D3" w:rsidRDefault="00F343D3" w:rsidP="00711B7C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</w:t>
            </w:r>
          </w:p>
        </w:tc>
      </w:tr>
      <w:tr w:rsidR="00F343D3" w14:paraId="4D267862" w14:textId="77777777" w:rsidTr="002472E3">
        <w:trPr>
          <w:trHeight w:val="395"/>
        </w:trPr>
        <w:tc>
          <w:tcPr>
            <w:tcW w:w="10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33AC7" w14:textId="77777777" w:rsidR="00F343D3" w:rsidRDefault="00F343D3" w:rsidP="00711B7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28B2F" w14:textId="77777777" w:rsidR="00F343D3" w:rsidRDefault="00F343D3" w:rsidP="00711B7C">
            <w:pPr>
              <w:spacing w:after="0"/>
              <w:ind w:left="-21"/>
              <w:jc w:val="both"/>
              <w:rPr>
                <w:rFonts w:ascii="Times New Roman" w:hAnsi="Times New Roman"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0"/>
              </w:rPr>
              <w:t>2. Структурные преобразования схем замещения цепей (последовательное, параллельное, смешанное, звезда – треугольник, треугольник – звезда). Составление и решение уравнений Кирхгофа. Метод контурных токов. Метод узловых напряжений. Потенциальная диаграмма.</w:t>
            </w:r>
          </w:p>
          <w:p w14:paraId="533247F7" w14:textId="77777777" w:rsidR="00F343D3" w:rsidRDefault="00F343D3" w:rsidP="00711B7C">
            <w:pPr>
              <w:spacing w:after="0"/>
              <w:ind w:left="-21"/>
              <w:jc w:val="both"/>
              <w:rPr>
                <w:rFonts w:ascii="Times New Roman" w:hAnsi="Times New Roman"/>
                <w:bCs/>
                <w:color w:val="000000"/>
                <w:sz w:val="24"/>
                <w:szCs w:val="20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A9EB" w14:textId="77777777" w:rsidR="00F343D3" w:rsidRDefault="00F343D3" w:rsidP="00711B7C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F343D3" w14:paraId="4842F07C" w14:textId="77777777" w:rsidTr="002472E3">
        <w:trPr>
          <w:trHeight w:val="20"/>
        </w:trPr>
        <w:tc>
          <w:tcPr>
            <w:tcW w:w="10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5238A" w14:textId="77777777" w:rsidR="00F343D3" w:rsidRDefault="00F343D3" w:rsidP="00711B7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13A1B" w14:textId="77777777" w:rsidR="00F343D3" w:rsidRDefault="00F343D3" w:rsidP="00711B7C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A6060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D089" w14:textId="77777777" w:rsidR="00F343D3" w:rsidRDefault="00F343D3" w:rsidP="00711B7C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343D3" w14:paraId="4C44B486" w14:textId="77777777" w:rsidTr="002472E3">
        <w:trPr>
          <w:trHeight w:val="20"/>
        </w:trPr>
        <w:tc>
          <w:tcPr>
            <w:tcW w:w="10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0A149" w14:textId="77777777" w:rsidR="00F343D3" w:rsidRDefault="00F343D3" w:rsidP="00711B7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837FF" w14:textId="77777777" w:rsidR="00F343D3" w:rsidRDefault="00F343D3" w:rsidP="00711B7C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Лабораторная работа № 1. Исследование неразветвленной цепи постоянного тока и разветвленной цепи постоянного тока.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209B" w14:textId="77777777" w:rsidR="00F343D3" w:rsidRDefault="00F343D3" w:rsidP="00711B7C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F343D3" w14:paraId="51CAF792" w14:textId="77777777" w:rsidTr="002472E3">
        <w:trPr>
          <w:trHeight w:val="525"/>
        </w:trPr>
        <w:tc>
          <w:tcPr>
            <w:tcW w:w="10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E46D5" w14:textId="77777777" w:rsidR="00F343D3" w:rsidRDefault="00F343D3" w:rsidP="00711B7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01E2A" w14:textId="77777777" w:rsidR="00F343D3" w:rsidRDefault="00F343D3" w:rsidP="00711B7C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 1. Расчет и анализ режимов электрических цепей постоянного тока.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(ОУД.04. Математ</w:t>
            </w:r>
            <w:r w:rsidRPr="00AF633C">
              <w:rPr>
                <w:rFonts w:ascii="Times New Roman" w:hAnsi="Times New Roman"/>
                <w:sz w:val="24"/>
                <w:szCs w:val="24"/>
              </w:rPr>
              <w:t>ика, профессионально-ориентированного содержания)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015C" w14:textId="77777777" w:rsidR="00F343D3" w:rsidRDefault="00F343D3" w:rsidP="00711B7C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F343D3" w14:paraId="052BC38B" w14:textId="77777777" w:rsidTr="002472E3">
        <w:trPr>
          <w:trHeight w:val="420"/>
        </w:trPr>
        <w:tc>
          <w:tcPr>
            <w:tcW w:w="10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86B03" w14:textId="77777777" w:rsidR="00F343D3" w:rsidRDefault="00F343D3" w:rsidP="00711B7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3D29" w14:textId="77777777" w:rsidR="00F343D3" w:rsidRDefault="00F343D3" w:rsidP="00711B7C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занятие № 2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Решение  задач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на тему Закон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Ома</w:t>
            </w:r>
            <w:r w:rsidRPr="00AF633C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AF633C">
              <w:rPr>
                <w:rFonts w:ascii="Times New Roman" w:hAnsi="Times New Roman"/>
                <w:sz w:val="24"/>
                <w:szCs w:val="24"/>
              </w:rPr>
              <w:t>ОУД.06. Физика, профессионально-ориентированного содержания)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3D76" w14:textId="77777777" w:rsidR="00F343D3" w:rsidRDefault="00F343D3" w:rsidP="00711B7C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F343D3" w14:paraId="202B5029" w14:textId="77777777" w:rsidTr="002472E3">
        <w:trPr>
          <w:trHeight w:val="20"/>
        </w:trPr>
        <w:tc>
          <w:tcPr>
            <w:tcW w:w="10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95FA5" w14:textId="77777777" w:rsidR="00F343D3" w:rsidRDefault="00F343D3" w:rsidP="00711B7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726F7" w14:textId="77777777" w:rsidR="00F343D3" w:rsidRDefault="00F343D3" w:rsidP="00711B7C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AC79" w14:textId="77777777" w:rsidR="00F343D3" w:rsidRDefault="00F343D3" w:rsidP="00711B7C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343D3" w14:paraId="2E27260C" w14:textId="77777777" w:rsidTr="002472E3">
        <w:trPr>
          <w:trHeight w:val="20"/>
        </w:trPr>
        <w:tc>
          <w:tcPr>
            <w:tcW w:w="10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F0332" w14:textId="77777777" w:rsidR="00F343D3" w:rsidRDefault="00F343D3" w:rsidP="00711B7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№ 1.2.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Электрические цепи синусоидального тока</w:t>
            </w:r>
          </w:p>
        </w:tc>
        <w:tc>
          <w:tcPr>
            <w:tcW w:w="3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A67E3" w14:textId="77777777" w:rsidR="00F343D3" w:rsidRDefault="00F343D3" w:rsidP="00711B7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3752" w14:textId="77777777" w:rsidR="00F343D3" w:rsidRDefault="00F343D3" w:rsidP="00711B7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343D3" w14:paraId="45332542" w14:textId="77777777" w:rsidTr="002472E3">
        <w:trPr>
          <w:trHeight w:val="20"/>
        </w:trPr>
        <w:tc>
          <w:tcPr>
            <w:tcW w:w="10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B6B5C" w14:textId="77777777" w:rsidR="00F343D3" w:rsidRDefault="00F343D3" w:rsidP="00711B7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26976" w14:textId="77777777" w:rsidR="00F343D3" w:rsidRDefault="00F343D3" w:rsidP="00711B7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Получение синусоидальной электродвижущей силы (ЭДС). Основные параметры синусоидальных функций времени.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60AB" w14:textId="50B2D6C4" w:rsidR="00F343D3" w:rsidRDefault="00F343D3" w:rsidP="00711B7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F343D3" w14:paraId="59343C48" w14:textId="77777777" w:rsidTr="002472E3">
        <w:trPr>
          <w:trHeight w:val="20"/>
        </w:trPr>
        <w:tc>
          <w:tcPr>
            <w:tcW w:w="10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93F00" w14:textId="77777777" w:rsidR="00F343D3" w:rsidRDefault="00F343D3" w:rsidP="00711B7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2BDAB" w14:textId="77777777" w:rsidR="00F343D3" w:rsidRDefault="00F343D3" w:rsidP="00711B7C">
            <w:pPr>
              <w:spacing w:after="0" w:line="240" w:lineRule="auto"/>
              <w:ind w:left="-2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Электрические цепи с взаимной индуктивностью.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C35197A" w14:textId="0D3ECEBB" w:rsidR="00F343D3" w:rsidRDefault="00F343D3" w:rsidP="00F343D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F343D3" w14:paraId="2E0C2CE7" w14:textId="77777777" w:rsidTr="002472E3">
        <w:trPr>
          <w:trHeight w:val="20"/>
        </w:trPr>
        <w:tc>
          <w:tcPr>
            <w:tcW w:w="10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98C2B" w14:textId="77777777" w:rsidR="00F343D3" w:rsidRDefault="00F343D3" w:rsidP="00711B7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32AAE" w14:textId="77777777" w:rsidR="00F343D3" w:rsidRDefault="00F343D3" w:rsidP="00711B7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Основные сведения о цепях несинусоидального тока.</w:t>
            </w:r>
            <w:r w:rsidRPr="00AF633C">
              <w:rPr>
                <w:rFonts w:ascii="Times New Roman" w:hAnsi="Times New Roman"/>
                <w:sz w:val="24"/>
                <w:szCs w:val="24"/>
              </w:rPr>
              <w:t xml:space="preserve"> (ОУД.06. Физика, профессионально-ориентированного содержания)</w:t>
            </w:r>
          </w:p>
        </w:tc>
        <w:tc>
          <w:tcPr>
            <w:tcW w:w="3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6FD3" w14:textId="77777777" w:rsidR="00F343D3" w:rsidRDefault="00F343D3" w:rsidP="00711B7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343D3" w14:paraId="3A72BF04" w14:textId="77777777" w:rsidTr="002472E3">
        <w:trPr>
          <w:trHeight w:val="20"/>
        </w:trPr>
        <w:tc>
          <w:tcPr>
            <w:tcW w:w="10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3623A" w14:textId="77777777" w:rsidR="00F343D3" w:rsidRDefault="00F343D3" w:rsidP="00711B7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C0968" w14:textId="77777777" w:rsidR="00F343D3" w:rsidRDefault="00F343D3" w:rsidP="00711B7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A6060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DFC8" w14:textId="77777777" w:rsidR="00F343D3" w:rsidRDefault="00F343D3" w:rsidP="00711B7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343D3" w14:paraId="1EDE51AF" w14:textId="77777777" w:rsidTr="002472E3">
        <w:trPr>
          <w:trHeight w:val="585"/>
        </w:trPr>
        <w:tc>
          <w:tcPr>
            <w:tcW w:w="10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6E19B" w14:textId="77777777" w:rsidR="00F343D3" w:rsidRDefault="00F343D3" w:rsidP="00711B7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9D965" w14:textId="77777777" w:rsidR="00F343D3" w:rsidRDefault="00F343D3" w:rsidP="00711B7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3.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Расчет и анализ цепей несинусоидального тока.</w:t>
            </w:r>
            <w:r w:rsidRPr="00AF633C">
              <w:rPr>
                <w:rFonts w:ascii="Times New Roman" w:hAnsi="Times New Roman"/>
                <w:sz w:val="24"/>
                <w:szCs w:val="24"/>
              </w:rPr>
              <w:t xml:space="preserve"> (ОУД.06. Физика, профессионально-ориентированного содержания)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A240" w14:textId="651D6B9D" w:rsidR="00F343D3" w:rsidRDefault="00F343D3" w:rsidP="00711B7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F343D3" w14:paraId="21AFE5F3" w14:textId="77777777" w:rsidTr="002472E3">
        <w:trPr>
          <w:trHeight w:val="352"/>
        </w:trPr>
        <w:tc>
          <w:tcPr>
            <w:tcW w:w="10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77A5" w14:textId="77777777" w:rsidR="00F343D3" w:rsidRDefault="00F343D3" w:rsidP="00711B7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E350" w14:textId="77777777" w:rsidR="00F343D3" w:rsidRDefault="00F343D3" w:rsidP="00711B7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№4 Решение задач Последовательное и параллельное соединение резисторов. (ОУД.04. Математ</w:t>
            </w:r>
            <w:r w:rsidRPr="00AF633C">
              <w:rPr>
                <w:rFonts w:ascii="Times New Roman" w:hAnsi="Times New Roman"/>
                <w:sz w:val="24"/>
                <w:szCs w:val="24"/>
              </w:rPr>
              <w:t>ика, профессионально-ориентированного содержания)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3CE5" w14:textId="34B655D4" w:rsidR="00F343D3" w:rsidRDefault="00F343D3" w:rsidP="00711B7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F343D3" w14:paraId="4AA74D56" w14:textId="77777777" w:rsidTr="002472E3">
        <w:trPr>
          <w:trHeight w:val="20"/>
        </w:trPr>
        <w:tc>
          <w:tcPr>
            <w:tcW w:w="10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33A82" w14:textId="77777777" w:rsidR="00F343D3" w:rsidRDefault="00F343D3" w:rsidP="00711B7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№ 1.3.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Трехфазные цепи</w:t>
            </w:r>
          </w:p>
        </w:tc>
        <w:tc>
          <w:tcPr>
            <w:tcW w:w="3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855E7" w14:textId="77777777" w:rsidR="00F343D3" w:rsidRDefault="00F343D3" w:rsidP="00711B7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8676" w14:textId="77777777" w:rsidR="00F343D3" w:rsidRDefault="00F343D3" w:rsidP="00711B7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343D3" w14:paraId="54B8DCE7" w14:textId="77777777" w:rsidTr="002472E3">
        <w:trPr>
          <w:trHeight w:val="20"/>
        </w:trPr>
        <w:tc>
          <w:tcPr>
            <w:tcW w:w="10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A85F" w14:textId="77777777" w:rsidR="00F343D3" w:rsidRDefault="00F343D3" w:rsidP="00711B7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E0CF7" w14:textId="77777777" w:rsidR="00F343D3" w:rsidRDefault="00F343D3" w:rsidP="00711B7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Получение системы трёхфазных ЭДС. Способы соединения фаз трёхфазных источников и приемников электрической энергии. Расчет фазных и линейных напряжений, токов трехфазных цепей. Расчет мощностей трехфазных цепей.</w:t>
            </w:r>
            <w:r w:rsidRPr="00AF633C">
              <w:rPr>
                <w:rFonts w:ascii="Times New Roman" w:hAnsi="Times New Roman"/>
                <w:sz w:val="24"/>
                <w:szCs w:val="24"/>
              </w:rPr>
              <w:t xml:space="preserve"> (ОУД.06. Физика, профессионально-ориентированного содержания)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525E" w14:textId="77777777" w:rsidR="00F343D3" w:rsidRDefault="00F343D3" w:rsidP="00711B7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F343D3" w14:paraId="24E0FB34" w14:textId="77777777" w:rsidTr="002472E3">
        <w:trPr>
          <w:trHeight w:val="20"/>
        </w:trPr>
        <w:tc>
          <w:tcPr>
            <w:tcW w:w="10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F7451" w14:textId="77777777" w:rsidR="00F343D3" w:rsidRDefault="00F343D3" w:rsidP="00711B7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E1E92" w14:textId="77777777" w:rsidR="00F343D3" w:rsidRDefault="00F343D3" w:rsidP="00711B7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A6060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8407" w14:textId="77777777" w:rsidR="00F343D3" w:rsidRDefault="00F343D3" w:rsidP="00711B7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343D3" w14:paraId="3B80D287" w14:textId="77777777" w:rsidTr="002472E3">
        <w:trPr>
          <w:trHeight w:val="20"/>
        </w:trPr>
        <w:tc>
          <w:tcPr>
            <w:tcW w:w="10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1BAB4" w14:textId="77777777" w:rsidR="00F343D3" w:rsidRDefault="00F343D3" w:rsidP="00711B7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469CD" w14:textId="77777777" w:rsidR="00F343D3" w:rsidRDefault="00F343D3" w:rsidP="00711B7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Лабораторная работа № 2.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Исследование трехфазной цепи, соединенной звездой, и трехфазной цепи, соединенной треугольником. </w:t>
            </w:r>
            <w:r w:rsidRPr="00AF633C">
              <w:rPr>
                <w:rFonts w:ascii="Times New Roman" w:hAnsi="Times New Roman"/>
                <w:sz w:val="24"/>
                <w:szCs w:val="24"/>
              </w:rPr>
              <w:t>(ОУД.06. Физика, профессионально-ориентированного содержания)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B237" w14:textId="77777777" w:rsidR="00F343D3" w:rsidRDefault="00F343D3" w:rsidP="00711B7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F343D3" w14:paraId="1BC9A46F" w14:textId="77777777" w:rsidTr="002472E3">
        <w:trPr>
          <w:trHeight w:val="20"/>
        </w:trPr>
        <w:tc>
          <w:tcPr>
            <w:tcW w:w="10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96A1F" w14:textId="77777777" w:rsidR="00F343D3" w:rsidRDefault="00F343D3" w:rsidP="00711B7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9025F" w14:textId="77777777" w:rsidR="00F343D3" w:rsidRDefault="00F343D3" w:rsidP="00711B7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3. Расчет трехфазных цепей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F1EC" w14:textId="77777777" w:rsidR="00F343D3" w:rsidRDefault="00F343D3" w:rsidP="00711B7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F343D3" w14:paraId="067C066A" w14:textId="77777777" w:rsidTr="002472E3">
        <w:trPr>
          <w:trHeight w:val="359"/>
        </w:trPr>
        <w:tc>
          <w:tcPr>
            <w:tcW w:w="10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5E48F" w14:textId="77777777" w:rsidR="00F343D3" w:rsidRDefault="00F343D3" w:rsidP="00711B7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DF832" w14:textId="77777777" w:rsidR="00F343D3" w:rsidRDefault="00F343D3" w:rsidP="00711B7C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837C" w14:textId="77777777" w:rsidR="00F343D3" w:rsidRDefault="00F343D3" w:rsidP="00711B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343D3" w14:paraId="7061E273" w14:textId="77777777" w:rsidTr="002472E3">
        <w:trPr>
          <w:trHeight w:val="20"/>
        </w:trPr>
        <w:tc>
          <w:tcPr>
            <w:tcW w:w="4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EC63B" w14:textId="77777777" w:rsidR="00F343D3" w:rsidRDefault="00F343D3" w:rsidP="00711B7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Магнитные цепи и электромагнитные устройства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A857" w14:textId="77777777" w:rsidR="00F343D3" w:rsidRDefault="00F343D3" w:rsidP="00711B7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18/-</w:t>
            </w:r>
          </w:p>
        </w:tc>
      </w:tr>
      <w:tr w:rsidR="00F343D3" w14:paraId="4F565311" w14:textId="77777777" w:rsidTr="002472E3">
        <w:trPr>
          <w:trHeight w:val="20"/>
        </w:trPr>
        <w:tc>
          <w:tcPr>
            <w:tcW w:w="10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9559A" w14:textId="77777777" w:rsidR="00F343D3" w:rsidRDefault="00F343D3" w:rsidP="00711B7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2.1.</w:t>
            </w:r>
          </w:p>
          <w:p w14:paraId="1095F0A8" w14:textId="77777777" w:rsidR="00F343D3" w:rsidRDefault="00F343D3" w:rsidP="00711B7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Магнитные цепи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E0C4F" w14:textId="77777777" w:rsidR="00F343D3" w:rsidRDefault="00F343D3" w:rsidP="00711B7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6B2424" w14:textId="77777777" w:rsidR="00F343D3" w:rsidRDefault="00F343D3" w:rsidP="00711B7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343D3" w14:paraId="5CE09181" w14:textId="77777777" w:rsidTr="002472E3">
        <w:trPr>
          <w:trHeight w:val="20"/>
        </w:trPr>
        <w:tc>
          <w:tcPr>
            <w:tcW w:w="10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D92C9" w14:textId="77777777" w:rsidR="00F343D3" w:rsidRDefault="00F343D3" w:rsidP="00711B7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4FA2B" w14:textId="77777777" w:rsidR="00F343D3" w:rsidRDefault="00F343D3" w:rsidP="00711B7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Основные магнитные величины и свойства ферромагнитных материалов.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94C3C4C" w14:textId="67FC4F55" w:rsidR="00F343D3" w:rsidRDefault="00F343D3" w:rsidP="00711B7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F343D3" w14:paraId="37F3F65C" w14:textId="77777777" w:rsidTr="002472E3">
        <w:trPr>
          <w:trHeight w:val="20"/>
        </w:trPr>
        <w:tc>
          <w:tcPr>
            <w:tcW w:w="10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AD988" w14:textId="77777777" w:rsidR="00F343D3" w:rsidRDefault="00F343D3" w:rsidP="00711B7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7FDD1" w14:textId="77777777" w:rsidR="00F343D3" w:rsidRDefault="00F343D3" w:rsidP="00711B7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Основные законы магнитных цепей. Методы расчета магнитных цепей при постоянной магнитодвижущей силе.</w:t>
            </w:r>
          </w:p>
        </w:tc>
        <w:tc>
          <w:tcPr>
            <w:tcW w:w="3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103C" w14:textId="77777777" w:rsidR="00F343D3" w:rsidRDefault="00F343D3" w:rsidP="00711B7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343D3" w14:paraId="0B4AE71E" w14:textId="77777777" w:rsidTr="002472E3">
        <w:trPr>
          <w:trHeight w:val="20"/>
        </w:trPr>
        <w:tc>
          <w:tcPr>
            <w:tcW w:w="10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F86C" w14:textId="77777777" w:rsidR="00F343D3" w:rsidRDefault="00F343D3" w:rsidP="00711B7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2.2.</w:t>
            </w:r>
          </w:p>
          <w:p w14:paraId="7BCD0845" w14:textId="77777777" w:rsidR="00F343D3" w:rsidRDefault="00F343D3" w:rsidP="00711B7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Трансформаторы</w:t>
            </w:r>
          </w:p>
          <w:p w14:paraId="03C33263" w14:textId="77777777" w:rsidR="00F343D3" w:rsidRDefault="00F343D3" w:rsidP="00711B7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0A20E" w14:textId="77777777" w:rsidR="00F343D3" w:rsidRDefault="00F343D3" w:rsidP="00711B7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05E5B9" w14:textId="77777777" w:rsidR="00F343D3" w:rsidRDefault="00F343D3" w:rsidP="00711B7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343D3" w14:paraId="32C8E930" w14:textId="77777777" w:rsidTr="002472E3">
        <w:trPr>
          <w:trHeight w:val="20"/>
        </w:trPr>
        <w:tc>
          <w:tcPr>
            <w:tcW w:w="10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11581" w14:textId="77777777" w:rsidR="00F343D3" w:rsidRDefault="00F343D3" w:rsidP="00711B7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2EB1F" w14:textId="77777777" w:rsidR="00F343D3" w:rsidRDefault="00F343D3" w:rsidP="00711B7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Устройство и принцип действия однофазного трансформатора.</w:t>
            </w:r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330EBB" w14:textId="77777777" w:rsidR="00F343D3" w:rsidRDefault="00F343D3" w:rsidP="00711B7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F343D3" w14:paraId="437A495B" w14:textId="77777777" w:rsidTr="002472E3">
        <w:trPr>
          <w:trHeight w:val="20"/>
        </w:trPr>
        <w:tc>
          <w:tcPr>
            <w:tcW w:w="10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69454" w14:textId="77777777" w:rsidR="00F343D3" w:rsidRDefault="00F343D3" w:rsidP="00711B7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535B3" w14:textId="77777777" w:rsidR="00F343D3" w:rsidRDefault="00F343D3" w:rsidP="00711B7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Анализ электромагнитных процессов в трансформаторе. Схема замещения и уравнения трансформатора. Характеристики и параметры трансформатора.</w:t>
            </w:r>
            <w:r w:rsidRPr="00AF63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(ОУД.05. Информат</w:t>
            </w:r>
            <w:r w:rsidRPr="00AF633C">
              <w:rPr>
                <w:rFonts w:ascii="Times New Roman" w:hAnsi="Times New Roman"/>
                <w:sz w:val="24"/>
                <w:szCs w:val="24"/>
              </w:rPr>
              <w:t>ика, профессионально-ориентированного содержания)</w:t>
            </w:r>
          </w:p>
        </w:tc>
        <w:tc>
          <w:tcPr>
            <w:tcW w:w="3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1668" w14:textId="77777777" w:rsidR="00F343D3" w:rsidRDefault="00F343D3" w:rsidP="00711B7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343D3" w14:paraId="5CAB97E9" w14:textId="77777777" w:rsidTr="002472E3">
        <w:trPr>
          <w:trHeight w:val="20"/>
        </w:trPr>
        <w:tc>
          <w:tcPr>
            <w:tcW w:w="10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CFD07" w14:textId="77777777" w:rsidR="00F343D3" w:rsidRDefault="00F343D3" w:rsidP="00711B7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3CEA3" w14:textId="77777777" w:rsidR="00F343D3" w:rsidRDefault="00F343D3" w:rsidP="00711B7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A6060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F591" w14:textId="77777777" w:rsidR="00F343D3" w:rsidRDefault="00F343D3" w:rsidP="00711B7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343D3" w14:paraId="782C6745" w14:textId="77777777" w:rsidTr="002472E3">
        <w:trPr>
          <w:trHeight w:val="585"/>
        </w:trPr>
        <w:tc>
          <w:tcPr>
            <w:tcW w:w="10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FB67D" w14:textId="77777777" w:rsidR="00F343D3" w:rsidRDefault="00F343D3" w:rsidP="00711B7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8A204" w14:textId="77777777" w:rsidR="00F343D3" w:rsidRDefault="00F343D3" w:rsidP="00711B7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Лабораторная работа № 3.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Исследование однофазного трансформатора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4DAC" w14:textId="77777777" w:rsidR="00F343D3" w:rsidRDefault="00F343D3" w:rsidP="00711B7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F343D3" w14:paraId="5B28B9C0" w14:textId="77777777" w:rsidTr="002472E3">
        <w:trPr>
          <w:trHeight w:val="360"/>
        </w:trPr>
        <w:tc>
          <w:tcPr>
            <w:tcW w:w="10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AD36" w14:textId="77777777" w:rsidR="00F343D3" w:rsidRDefault="00F343D3" w:rsidP="00711B7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E73A" w14:textId="77777777" w:rsidR="00F343D3" w:rsidRDefault="00F343D3" w:rsidP="00711B7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№4. Решение задач на тему Трансформатор </w:t>
            </w:r>
            <w:r w:rsidRPr="00AF633C">
              <w:rPr>
                <w:rFonts w:ascii="Times New Roman" w:hAnsi="Times New Roman"/>
                <w:sz w:val="24"/>
                <w:szCs w:val="24"/>
              </w:rPr>
              <w:t>(ОУД.06. Физика, профессионально-ориентированного содержания)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8A84" w14:textId="77777777" w:rsidR="00F343D3" w:rsidRDefault="00F343D3" w:rsidP="00711B7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F343D3" w14:paraId="621218FB" w14:textId="77777777" w:rsidTr="002472E3">
        <w:trPr>
          <w:trHeight w:val="20"/>
        </w:trPr>
        <w:tc>
          <w:tcPr>
            <w:tcW w:w="10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AE5BF" w14:textId="77777777" w:rsidR="00F343D3" w:rsidRDefault="00F343D3" w:rsidP="00711B7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CB8E9" w14:textId="77777777" w:rsidR="00F343D3" w:rsidRDefault="00F343D3" w:rsidP="00711B7C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AB65" w14:textId="77777777" w:rsidR="00F343D3" w:rsidRDefault="00F343D3" w:rsidP="00711B7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343D3" w14:paraId="0378D8FD" w14:textId="77777777" w:rsidTr="002472E3">
        <w:trPr>
          <w:trHeight w:val="20"/>
        </w:trPr>
        <w:tc>
          <w:tcPr>
            <w:tcW w:w="10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54679" w14:textId="77777777" w:rsidR="00F343D3" w:rsidRDefault="00F343D3" w:rsidP="00711B7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2.3.</w:t>
            </w:r>
          </w:p>
          <w:p w14:paraId="417D825F" w14:textId="77777777" w:rsidR="00F343D3" w:rsidRDefault="00F343D3" w:rsidP="00711B7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Электрические машины</w:t>
            </w:r>
          </w:p>
        </w:tc>
        <w:tc>
          <w:tcPr>
            <w:tcW w:w="3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F5E71" w14:textId="77777777" w:rsidR="00F343D3" w:rsidRDefault="00F343D3" w:rsidP="00711B7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C60F" w14:textId="77777777" w:rsidR="00F343D3" w:rsidRDefault="00F343D3" w:rsidP="00711B7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343D3" w14:paraId="260A1E13" w14:textId="77777777" w:rsidTr="002472E3">
        <w:trPr>
          <w:trHeight w:val="20"/>
        </w:trPr>
        <w:tc>
          <w:tcPr>
            <w:tcW w:w="10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9037A" w14:textId="77777777" w:rsidR="00F343D3" w:rsidRDefault="00F343D3" w:rsidP="00711B7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7478C" w14:textId="77777777" w:rsidR="00F343D3" w:rsidRDefault="00F343D3" w:rsidP="00711B7C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Машины постоянного тока (МПТ). Устройство и принцип действия МПТ.</w:t>
            </w:r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0092BC" w14:textId="77777777" w:rsidR="00F343D3" w:rsidRDefault="00F343D3" w:rsidP="00711B7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F343D3" w14:paraId="7440ED3E" w14:textId="77777777" w:rsidTr="002472E3">
        <w:trPr>
          <w:trHeight w:val="20"/>
        </w:trPr>
        <w:tc>
          <w:tcPr>
            <w:tcW w:w="10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08868" w14:textId="77777777" w:rsidR="00F343D3" w:rsidRDefault="00F343D3" w:rsidP="00711B7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DDEE3" w14:textId="77777777" w:rsidR="00F343D3" w:rsidRDefault="00F343D3" w:rsidP="00711B7C">
            <w:pPr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Асинхронные двигатели (АД). Устройство и принцип действия трёхфазного АД. Механические и рабочие характеристики АД. Схемы включения асинхронных двигателей. Пуск и регулирование скорости АД.</w:t>
            </w:r>
          </w:p>
          <w:p w14:paraId="358C93E4" w14:textId="77777777" w:rsidR="00F343D3" w:rsidRDefault="00F343D3" w:rsidP="00711B7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(СГ.03. Иностранный язык в профессиональной деятельности</w:t>
            </w:r>
            <w:r w:rsidRPr="00AF633C">
              <w:rPr>
                <w:rFonts w:ascii="Times New Roman" w:hAnsi="Times New Roman"/>
                <w:sz w:val="24"/>
                <w:szCs w:val="24"/>
              </w:rPr>
              <w:t>, профессионально-ориентированного содержания)</w:t>
            </w:r>
          </w:p>
        </w:tc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125B2E" w14:textId="77777777" w:rsidR="00F343D3" w:rsidRDefault="00F343D3" w:rsidP="00711B7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343D3" w14:paraId="34B5A110" w14:textId="77777777" w:rsidTr="002472E3">
        <w:trPr>
          <w:trHeight w:val="20"/>
        </w:trPr>
        <w:tc>
          <w:tcPr>
            <w:tcW w:w="10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A5556" w14:textId="77777777" w:rsidR="00F343D3" w:rsidRDefault="00F343D3" w:rsidP="00711B7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8C126" w14:textId="77777777" w:rsidR="00F343D3" w:rsidRDefault="00F343D3" w:rsidP="00711B7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Синхронные машины (СМ). Устройство и принцип действия СМ. Работа СМ в режиме генератора и двигателя.</w:t>
            </w:r>
          </w:p>
        </w:tc>
        <w:tc>
          <w:tcPr>
            <w:tcW w:w="3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A0DB" w14:textId="77777777" w:rsidR="00F343D3" w:rsidRDefault="00F343D3" w:rsidP="00711B7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343D3" w14:paraId="5C5A137D" w14:textId="77777777" w:rsidTr="002472E3">
        <w:trPr>
          <w:trHeight w:val="20"/>
        </w:trPr>
        <w:tc>
          <w:tcPr>
            <w:tcW w:w="10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0C2CC" w14:textId="77777777" w:rsidR="00F343D3" w:rsidRDefault="00F343D3" w:rsidP="00711B7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DD9BC" w14:textId="77777777" w:rsidR="00F343D3" w:rsidRDefault="00F343D3" w:rsidP="00711B7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A6060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E208" w14:textId="77777777" w:rsidR="00F343D3" w:rsidRDefault="00F343D3" w:rsidP="00711B7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343D3" w14:paraId="436C93CD" w14:textId="77777777" w:rsidTr="002472E3">
        <w:trPr>
          <w:trHeight w:val="20"/>
        </w:trPr>
        <w:tc>
          <w:tcPr>
            <w:tcW w:w="10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A804D" w14:textId="77777777" w:rsidR="00F343D3" w:rsidRDefault="00F343D3" w:rsidP="00711B7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8ADF0" w14:textId="77777777" w:rsidR="00F343D3" w:rsidRDefault="00F343D3" w:rsidP="00711B7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Лабораторная работа № 4. Исследование машины постоянного тока в режиме двигателя и в режиме генератора.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B139" w14:textId="77777777" w:rsidR="00F343D3" w:rsidRDefault="00F343D3" w:rsidP="00711B7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F343D3" w14:paraId="37929881" w14:textId="77777777" w:rsidTr="002472E3">
        <w:trPr>
          <w:trHeight w:val="20"/>
        </w:trPr>
        <w:tc>
          <w:tcPr>
            <w:tcW w:w="10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EECE0" w14:textId="77777777" w:rsidR="00F343D3" w:rsidRDefault="00F343D3" w:rsidP="00711B7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21934" w14:textId="77777777" w:rsidR="00F343D3" w:rsidRDefault="00F343D3" w:rsidP="00711B7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Лабораторная работа № 5. Исследование трехфазного асинхронного двигателя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B2D6" w14:textId="77777777" w:rsidR="00F343D3" w:rsidRDefault="00F343D3" w:rsidP="00711B7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F343D3" w14:paraId="70D02FBB" w14:textId="77777777" w:rsidTr="002472E3">
        <w:trPr>
          <w:trHeight w:val="20"/>
        </w:trPr>
        <w:tc>
          <w:tcPr>
            <w:tcW w:w="10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161C3" w14:textId="77777777" w:rsidR="00F343D3" w:rsidRDefault="00F343D3" w:rsidP="00711B7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0219A" w14:textId="77777777" w:rsidR="00F343D3" w:rsidRDefault="00F343D3" w:rsidP="00711B7C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C76B" w14:textId="77777777" w:rsidR="00F343D3" w:rsidRDefault="00F343D3" w:rsidP="00711B7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343D3" w14:paraId="70D51094" w14:textId="77777777" w:rsidTr="002472E3">
        <w:trPr>
          <w:trHeight w:val="20"/>
        </w:trPr>
        <w:tc>
          <w:tcPr>
            <w:tcW w:w="4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41BAE" w14:textId="77777777" w:rsidR="00F343D3" w:rsidRDefault="00F343D3" w:rsidP="00711B7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Электроника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E110" w14:textId="77777777" w:rsidR="00F343D3" w:rsidRDefault="00F343D3" w:rsidP="00711B7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12/-</w:t>
            </w:r>
          </w:p>
        </w:tc>
      </w:tr>
      <w:tr w:rsidR="00F343D3" w14:paraId="16D804CD" w14:textId="77777777" w:rsidTr="002472E3">
        <w:trPr>
          <w:trHeight w:val="20"/>
        </w:trPr>
        <w:tc>
          <w:tcPr>
            <w:tcW w:w="10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A01F1" w14:textId="77777777" w:rsidR="00F343D3" w:rsidRDefault="00F343D3" w:rsidP="00711B7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№ 3.1.</w:t>
            </w:r>
          </w:p>
          <w:p w14:paraId="04593DEA" w14:textId="77777777" w:rsidR="00F343D3" w:rsidRDefault="00F343D3" w:rsidP="00711B7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Электронные приборы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8F8CC" w14:textId="77777777" w:rsidR="00F343D3" w:rsidRDefault="00F343D3" w:rsidP="00711B7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8C30" w14:textId="77777777" w:rsidR="00F343D3" w:rsidRDefault="00F343D3" w:rsidP="00711B7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343D3" w14:paraId="0C9407EC" w14:textId="77777777" w:rsidTr="002472E3">
        <w:trPr>
          <w:trHeight w:val="20"/>
        </w:trPr>
        <w:tc>
          <w:tcPr>
            <w:tcW w:w="10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CED82" w14:textId="77777777" w:rsidR="00F343D3" w:rsidRDefault="00F343D3" w:rsidP="00711B7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0878A" w14:textId="77777777" w:rsidR="00F343D3" w:rsidRDefault="00F343D3" w:rsidP="00711B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Физические основы работы полупроводниковых приборов. Полупроводниковые диоды. 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0CA7F3" w14:textId="77777777" w:rsidR="00F343D3" w:rsidRDefault="00F343D3" w:rsidP="00711B7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F343D3" w14:paraId="459EAFCF" w14:textId="77777777" w:rsidTr="002472E3">
        <w:trPr>
          <w:trHeight w:val="20"/>
        </w:trPr>
        <w:tc>
          <w:tcPr>
            <w:tcW w:w="10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098EA" w14:textId="77777777" w:rsidR="00F343D3" w:rsidRDefault="00F343D3" w:rsidP="00711B7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71AFA" w14:textId="77777777" w:rsidR="00F343D3" w:rsidRDefault="00F343D3" w:rsidP="001828D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Транзисторы. Биполярные и полевые. Схемы включения. Вольтамперные характеристики.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DE15" w14:textId="77777777" w:rsidR="00F343D3" w:rsidRDefault="00F343D3" w:rsidP="00711B7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F343D3" w14:paraId="0923A676" w14:textId="77777777" w:rsidTr="002472E3">
        <w:trPr>
          <w:trHeight w:val="435"/>
        </w:trPr>
        <w:tc>
          <w:tcPr>
            <w:tcW w:w="10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B6C6A" w14:textId="77777777" w:rsidR="00F343D3" w:rsidRDefault="00F343D3" w:rsidP="00711B7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B2501" w14:textId="77777777" w:rsidR="00F343D3" w:rsidRDefault="00F343D3" w:rsidP="00711B7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6060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7300" w14:textId="77777777" w:rsidR="00F343D3" w:rsidRDefault="00F343D3" w:rsidP="00711B7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343D3" w14:paraId="1238D84F" w14:textId="77777777" w:rsidTr="002472E3">
        <w:trPr>
          <w:trHeight w:val="70"/>
        </w:trPr>
        <w:tc>
          <w:tcPr>
            <w:tcW w:w="10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5C03B" w14:textId="77777777" w:rsidR="00F343D3" w:rsidRDefault="00F343D3" w:rsidP="00711B7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C5639" w14:textId="77777777" w:rsidR="00F343D3" w:rsidRDefault="00F343D3" w:rsidP="00711B7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Лабораторная работа № 6. Исследование выпрямителей.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AACA" w14:textId="77777777" w:rsidR="00F343D3" w:rsidRDefault="00F343D3" w:rsidP="00711B7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F343D3" w14:paraId="6A3E0052" w14:textId="77777777" w:rsidTr="002472E3">
        <w:trPr>
          <w:trHeight w:val="510"/>
        </w:trPr>
        <w:tc>
          <w:tcPr>
            <w:tcW w:w="10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F08C5" w14:textId="77777777" w:rsidR="00F343D3" w:rsidRDefault="00F343D3" w:rsidP="00711B7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03EA5" w14:textId="77777777" w:rsidR="00F343D3" w:rsidRDefault="00F343D3" w:rsidP="00711B7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Лабораторная работа № 7. Исследование усилителя напряжений на транзисторе. (СГ.03 Иностранный язык в профессиональной деятельности</w:t>
            </w:r>
            <w:r w:rsidRPr="00AF633C">
              <w:rPr>
                <w:rFonts w:ascii="Times New Roman" w:hAnsi="Times New Roman"/>
                <w:sz w:val="24"/>
                <w:szCs w:val="24"/>
              </w:rPr>
              <w:t>, профессионально-ориентированного содержания)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E195" w14:textId="77777777" w:rsidR="00F343D3" w:rsidRDefault="00F343D3" w:rsidP="00711B7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F343D3" w14:paraId="427AAF55" w14:textId="77777777" w:rsidTr="002472E3">
        <w:trPr>
          <w:trHeight w:val="427"/>
        </w:trPr>
        <w:tc>
          <w:tcPr>
            <w:tcW w:w="10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F38E8" w14:textId="77777777" w:rsidR="00F343D3" w:rsidRDefault="00F343D3" w:rsidP="00711B7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046E" w14:textId="77777777" w:rsidR="00F343D3" w:rsidRDefault="00F343D3" w:rsidP="00711B7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№5 Составление электрических схем усиления и выпрямления.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ОУД..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05 Информатика в профессиональной деятельности</w:t>
            </w:r>
            <w:r w:rsidRPr="00AF633C">
              <w:rPr>
                <w:rFonts w:ascii="Times New Roman" w:hAnsi="Times New Roman"/>
                <w:sz w:val="24"/>
                <w:szCs w:val="24"/>
              </w:rPr>
              <w:t>, профессионально-ориентированного содержания)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DC3C" w14:textId="77777777" w:rsidR="00F343D3" w:rsidRDefault="00F343D3" w:rsidP="00711B7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F343D3" w14:paraId="54E65E84" w14:textId="77777777" w:rsidTr="002472E3">
        <w:trPr>
          <w:trHeight w:val="20"/>
        </w:trPr>
        <w:tc>
          <w:tcPr>
            <w:tcW w:w="10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518EE" w14:textId="77777777" w:rsidR="00F343D3" w:rsidRDefault="00F343D3" w:rsidP="00711B7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A667D" w14:textId="77777777" w:rsidR="00F343D3" w:rsidRDefault="00F343D3" w:rsidP="00711B7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Полупроводниковые диоды и транзисторы.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7EFB" w14:textId="77777777" w:rsidR="00F343D3" w:rsidRDefault="00F343D3" w:rsidP="00711B7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F343D3" w14:paraId="03375D7B" w14:textId="77777777" w:rsidTr="002472E3">
        <w:trPr>
          <w:trHeight w:val="20"/>
        </w:trPr>
        <w:tc>
          <w:tcPr>
            <w:tcW w:w="10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4C732" w14:textId="77777777" w:rsidR="00F343D3" w:rsidRDefault="00F343D3" w:rsidP="00711B7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№ 3.2. </w:t>
            </w:r>
          </w:p>
          <w:p w14:paraId="2C1A8974" w14:textId="77777777" w:rsidR="00F343D3" w:rsidRDefault="00F343D3" w:rsidP="00711B7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Электронные устройства</w:t>
            </w:r>
          </w:p>
        </w:tc>
        <w:tc>
          <w:tcPr>
            <w:tcW w:w="3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7FB23" w14:textId="77777777" w:rsidR="00F343D3" w:rsidRDefault="00F343D3" w:rsidP="00711B7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38F1" w14:textId="77777777" w:rsidR="00F343D3" w:rsidRDefault="00F343D3" w:rsidP="00711B7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343D3" w14:paraId="617DFD01" w14:textId="77777777" w:rsidTr="002472E3">
        <w:trPr>
          <w:trHeight w:val="20"/>
        </w:trPr>
        <w:tc>
          <w:tcPr>
            <w:tcW w:w="10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9E8AF" w14:textId="77777777" w:rsidR="00F343D3" w:rsidRDefault="00F343D3" w:rsidP="00711B7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079D6" w14:textId="77777777" w:rsidR="00F343D3" w:rsidRDefault="00F343D3" w:rsidP="00711B7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Усилители электрических сигналов. Классификация и характеристики. Частотные характеристики усилителей. Обратные связи в усилителях. Операционные усилители. Схемы. Область применения.</w:t>
            </w:r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EE5AE" w14:textId="77777777" w:rsidR="00F343D3" w:rsidRDefault="00F343D3" w:rsidP="00711B7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F343D3" w14:paraId="0B6F1096" w14:textId="77777777" w:rsidTr="002472E3">
        <w:trPr>
          <w:trHeight w:val="20"/>
        </w:trPr>
        <w:tc>
          <w:tcPr>
            <w:tcW w:w="10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0036E" w14:textId="77777777" w:rsidR="00F343D3" w:rsidRDefault="00F343D3" w:rsidP="00711B7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0544D" w14:textId="77777777" w:rsidR="00F343D3" w:rsidRDefault="00F343D3" w:rsidP="00711B7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Логические устройства. Логические элементы. Ключи. Триггеры. Цифровые устройства. Основные логические операции и способы их аппаратной реализации. Цифро-аналоговые и аналого-цифровые преобразователи.</w:t>
            </w:r>
          </w:p>
        </w:tc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ED06E" w14:textId="77777777" w:rsidR="00F343D3" w:rsidRDefault="00F343D3" w:rsidP="00711B7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343D3" w14:paraId="3BCC662A" w14:textId="77777777" w:rsidTr="002472E3">
        <w:trPr>
          <w:trHeight w:val="687"/>
        </w:trPr>
        <w:tc>
          <w:tcPr>
            <w:tcW w:w="10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C1173" w14:textId="77777777" w:rsidR="00F343D3" w:rsidRDefault="00F343D3" w:rsidP="00711B7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64325" w14:textId="77777777" w:rsidR="00F343D3" w:rsidRDefault="00F343D3" w:rsidP="00711B7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Микропроцессоры и микроконтроллеры. Основные понятия и определения. Классификация. Архитектура микропроцессоров.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(ОУД.07. Химия</w:t>
            </w:r>
            <w:r w:rsidRPr="00AF633C">
              <w:rPr>
                <w:rFonts w:ascii="Times New Roman" w:hAnsi="Times New Roman"/>
                <w:sz w:val="24"/>
                <w:szCs w:val="24"/>
              </w:rPr>
              <w:t>, профессионально-ориентированного содержания)</w:t>
            </w:r>
          </w:p>
        </w:tc>
        <w:tc>
          <w:tcPr>
            <w:tcW w:w="3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982A" w14:textId="77777777" w:rsidR="00F343D3" w:rsidRDefault="00F343D3" w:rsidP="00711B7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343D3" w14:paraId="55472AC1" w14:textId="77777777" w:rsidTr="002472E3">
        <w:trPr>
          <w:trHeight w:val="174"/>
        </w:trPr>
        <w:tc>
          <w:tcPr>
            <w:tcW w:w="10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82A1B" w14:textId="77777777" w:rsidR="00F343D3" w:rsidRDefault="00F343D3" w:rsidP="00711B7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42746" w14:textId="77777777" w:rsidR="00F343D3" w:rsidRDefault="00F343D3" w:rsidP="00711B7C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6060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7DA0" w14:textId="77777777" w:rsidR="00F343D3" w:rsidRDefault="00F343D3" w:rsidP="00711B7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343D3" w14:paraId="60B806AF" w14:textId="77777777" w:rsidTr="002472E3">
        <w:trPr>
          <w:trHeight w:val="173"/>
        </w:trPr>
        <w:tc>
          <w:tcPr>
            <w:tcW w:w="10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020D5" w14:textId="77777777" w:rsidR="00F343D3" w:rsidRDefault="00F343D3" w:rsidP="00711B7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84261" w14:textId="77777777" w:rsidR="00F343D3" w:rsidRDefault="00F343D3" w:rsidP="00711B7C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Лабораторная работа № 6. Исследование усилителя.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4327" w14:textId="77777777" w:rsidR="00F343D3" w:rsidRDefault="00F343D3" w:rsidP="00711B7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F343D3" w14:paraId="25F962E5" w14:textId="77777777" w:rsidTr="002472E3">
        <w:trPr>
          <w:trHeight w:val="173"/>
        </w:trPr>
        <w:tc>
          <w:tcPr>
            <w:tcW w:w="10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54769" w14:textId="77777777" w:rsidR="00F343D3" w:rsidRDefault="00F343D3" w:rsidP="00711B7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146D6" w14:textId="77777777" w:rsidR="00F343D3" w:rsidRDefault="00F343D3" w:rsidP="00711B7C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Лабораторная работа № 7. Исследование преобразователей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425B" w14:textId="77777777" w:rsidR="00F343D3" w:rsidRDefault="00F343D3" w:rsidP="00711B7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F343D3" w14:paraId="4FEA981A" w14:textId="77777777" w:rsidTr="002472E3">
        <w:trPr>
          <w:trHeight w:val="20"/>
        </w:trPr>
        <w:tc>
          <w:tcPr>
            <w:tcW w:w="4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3A9C1" w14:textId="77777777" w:rsidR="00F343D3" w:rsidRDefault="00F343D3" w:rsidP="00711B7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44A8" w14:textId="3C5385F2" w:rsidR="00F343D3" w:rsidRPr="00F343D3" w:rsidRDefault="00F343D3" w:rsidP="00711B7C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</w:t>
            </w:r>
          </w:p>
        </w:tc>
      </w:tr>
      <w:tr w:rsidR="00F343D3" w14:paraId="473CBBF2" w14:textId="77777777" w:rsidTr="002472E3">
        <w:trPr>
          <w:trHeight w:val="20"/>
        </w:trPr>
        <w:tc>
          <w:tcPr>
            <w:tcW w:w="4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A0AB0" w14:textId="77777777" w:rsidR="00F343D3" w:rsidRDefault="00F343D3" w:rsidP="00711B7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FBB2" w14:textId="06A3C458" w:rsidR="00F343D3" w:rsidRDefault="00F343D3" w:rsidP="00711B7C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56</w:t>
            </w:r>
          </w:p>
        </w:tc>
      </w:tr>
    </w:tbl>
    <w:p w14:paraId="00031C6B" w14:textId="77777777" w:rsidR="00843C75" w:rsidRPr="00843C75" w:rsidRDefault="00843C75" w:rsidP="00843C75">
      <w:pPr>
        <w:ind w:firstLine="851"/>
        <w:rPr>
          <w:rFonts w:ascii="Times New Roman" w:hAnsi="Times New Roman"/>
          <w:sz w:val="20"/>
          <w:szCs w:val="20"/>
        </w:rPr>
      </w:pPr>
      <w:r w:rsidRPr="00843C75">
        <w:rPr>
          <w:rFonts w:ascii="Times New Roman" w:hAnsi="Times New Roman"/>
          <w:sz w:val="20"/>
          <w:szCs w:val="20"/>
        </w:rPr>
        <w:t>Для характеристики уровня освоения учебного материала используются следующие обозначения:</w:t>
      </w:r>
    </w:p>
    <w:p w14:paraId="1265DEC2" w14:textId="77777777" w:rsidR="00843C75" w:rsidRPr="00843C75" w:rsidRDefault="00843C75" w:rsidP="00843C75">
      <w:pPr>
        <w:rPr>
          <w:rFonts w:ascii="Times New Roman" w:hAnsi="Times New Roman"/>
          <w:sz w:val="20"/>
          <w:szCs w:val="20"/>
        </w:rPr>
      </w:pPr>
      <w:r w:rsidRPr="00843C75">
        <w:rPr>
          <w:rFonts w:ascii="Times New Roman" w:hAnsi="Times New Roman"/>
          <w:sz w:val="20"/>
          <w:szCs w:val="20"/>
        </w:rPr>
        <w:t>1. – ознакомительный (узнавание ранее изученных объектов, свойств);</w:t>
      </w:r>
    </w:p>
    <w:p w14:paraId="691F808F" w14:textId="77777777" w:rsidR="00843C75" w:rsidRPr="00843C75" w:rsidRDefault="00843C75" w:rsidP="00843C75">
      <w:pPr>
        <w:rPr>
          <w:rFonts w:ascii="Times New Roman" w:hAnsi="Times New Roman"/>
          <w:sz w:val="20"/>
          <w:szCs w:val="20"/>
        </w:rPr>
      </w:pPr>
      <w:r w:rsidRPr="00843C75">
        <w:rPr>
          <w:rFonts w:ascii="Times New Roman" w:hAnsi="Times New Roman"/>
          <w:sz w:val="20"/>
          <w:szCs w:val="20"/>
        </w:rPr>
        <w:t>2. – репродуктивный (выполнение деятельности по образцу, инструкции или под руководством)</w:t>
      </w:r>
    </w:p>
    <w:p w14:paraId="7893CB92" w14:textId="77777777" w:rsidR="00843C75" w:rsidRDefault="00843C75" w:rsidP="00843C75">
      <w:pPr>
        <w:rPr>
          <w:rFonts w:ascii="Times New Roman" w:hAnsi="Times New Roman"/>
          <w:sz w:val="20"/>
          <w:szCs w:val="20"/>
        </w:rPr>
      </w:pPr>
      <w:r w:rsidRPr="00843C75">
        <w:rPr>
          <w:rFonts w:ascii="Times New Roman" w:hAnsi="Times New Roman"/>
          <w:sz w:val="20"/>
          <w:szCs w:val="20"/>
        </w:rPr>
        <w:t>3. – продуктивный (планирование и самостоятельное выполнение деятельности, решение проблемных задач)</w:t>
      </w:r>
    </w:p>
    <w:p w14:paraId="1A747FB0" w14:textId="77777777" w:rsidR="002472E3" w:rsidRDefault="002472E3" w:rsidP="00843C75">
      <w:pPr>
        <w:rPr>
          <w:rFonts w:ascii="Times New Roman" w:hAnsi="Times New Roman"/>
          <w:b/>
          <w:sz w:val="20"/>
          <w:szCs w:val="20"/>
        </w:rPr>
        <w:sectPr w:rsidR="002472E3" w:rsidSect="002472E3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57740F1C" w14:textId="77777777" w:rsidR="002472E3" w:rsidRPr="00843C75" w:rsidRDefault="002472E3" w:rsidP="00843C75">
      <w:pPr>
        <w:rPr>
          <w:rFonts w:ascii="Times New Roman" w:hAnsi="Times New Roman"/>
          <w:b/>
          <w:sz w:val="20"/>
          <w:szCs w:val="20"/>
        </w:rPr>
      </w:pPr>
    </w:p>
    <w:p w14:paraId="4E527E1A" w14:textId="77777777" w:rsidR="002472E3" w:rsidRDefault="002472E3" w:rsidP="00A232C5">
      <w:pPr>
        <w:spacing w:after="0"/>
        <w:ind w:left="1353"/>
        <w:contextualSpacing/>
        <w:rPr>
          <w:rFonts w:ascii="Times New Roman" w:eastAsiaTheme="minorHAnsi" w:hAnsi="Times New Roman"/>
          <w:b/>
          <w:bCs/>
          <w:sz w:val="24"/>
          <w:szCs w:val="24"/>
        </w:rPr>
      </w:pPr>
    </w:p>
    <w:p w14:paraId="58F58B7C" w14:textId="13E83553" w:rsidR="00A232C5" w:rsidRDefault="00A232C5" w:rsidP="00A232C5">
      <w:pPr>
        <w:spacing w:after="0"/>
        <w:ind w:left="1353"/>
        <w:contextualSpacing/>
        <w:rPr>
          <w:rFonts w:ascii="Times New Roman" w:eastAsiaTheme="minorHAnsi" w:hAnsi="Times New Roman"/>
          <w:b/>
          <w:bCs/>
          <w:sz w:val="24"/>
          <w:szCs w:val="24"/>
        </w:rPr>
      </w:pPr>
      <w:r>
        <w:rPr>
          <w:rFonts w:ascii="Times New Roman" w:eastAsiaTheme="minorHAnsi" w:hAnsi="Times New Roman"/>
          <w:b/>
          <w:bCs/>
          <w:sz w:val="24"/>
          <w:szCs w:val="24"/>
        </w:rPr>
        <w:t>3. УСЛОВИЯ РЕАЛИЗАЦИИ УЧЕБНОЙ ДИСЦИПЛИНЫ</w:t>
      </w:r>
    </w:p>
    <w:p w14:paraId="5EF5002B" w14:textId="77777777" w:rsidR="00A232C5" w:rsidRDefault="00A232C5" w:rsidP="00A232C5">
      <w:pPr>
        <w:spacing w:after="0"/>
        <w:ind w:left="1353"/>
        <w:contextualSpacing/>
        <w:rPr>
          <w:rFonts w:ascii="Times New Roman" w:eastAsiaTheme="minorHAnsi" w:hAnsi="Times New Roman"/>
          <w:b/>
          <w:bCs/>
          <w:sz w:val="24"/>
          <w:szCs w:val="24"/>
        </w:rPr>
      </w:pPr>
    </w:p>
    <w:p w14:paraId="78144F94" w14:textId="77777777" w:rsidR="00A232C5" w:rsidRDefault="00A232C5" w:rsidP="00A232C5">
      <w:pPr>
        <w:suppressAutoHyphens/>
        <w:ind w:firstLine="709"/>
        <w:contextualSpacing/>
        <w:jc w:val="both"/>
        <w:rPr>
          <w:rFonts w:ascii="Times New Roman" w:eastAsiaTheme="minorHAnsi" w:hAnsi="Times New Roman"/>
          <w:bCs/>
          <w:sz w:val="24"/>
          <w:szCs w:val="24"/>
        </w:rPr>
      </w:pPr>
      <w:r>
        <w:rPr>
          <w:rFonts w:ascii="Times New Roman" w:eastAsiaTheme="minorHAnsi" w:hAnsi="Times New Roman"/>
          <w:bCs/>
          <w:sz w:val="24"/>
          <w:szCs w:val="24"/>
        </w:rPr>
        <w:t>3.1. Для реализации программы учебной дисциплины предусмотрены следующие специальные помещения:</w:t>
      </w:r>
    </w:p>
    <w:p w14:paraId="3E3DD86D" w14:textId="77777777" w:rsidR="00A232C5" w:rsidRDefault="00A232C5" w:rsidP="00A232C5">
      <w:pPr>
        <w:suppressAutoHyphens/>
        <w:ind w:firstLine="709"/>
        <w:contextualSpacing/>
        <w:jc w:val="both"/>
        <w:rPr>
          <w:rFonts w:ascii="Times New Roman" w:eastAsiaTheme="minorHAnsi" w:hAnsi="Times New Roman"/>
          <w:bCs/>
          <w:i/>
          <w:sz w:val="24"/>
          <w:szCs w:val="24"/>
        </w:rPr>
      </w:pPr>
      <w:r>
        <w:rPr>
          <w:rFonts w:ascii="Times New Roman" w:eastAsiaTheme="minorHAnsi" w:hAnsi="Times New Roman"/>
          <w:bCs/>
          <w:sz w:val="24"/>
          <w:szCs w:val="24"/>
        </w:rPr>
        <w:t>Лаборатория «</w:t>
      </w:r>
      <w:r>
        <w:rPr>
          <w:rFonts w:ascii="Times New Roman" w:hAnsi="Times New Roman"/>
          <w:bCs/>
          <w:sz w:val="24"/>
          <w:szCs w:val="24"/>
        </w:rPr>
        <w:t>Электротехники и электроники»</w:t>
      </w:r>
      <w:r>
        <w:rPr>
          <w:rFonts w:ascii="Times New Roman" w:eastAsiaTheme="minorHAnsi" w:hAnsi="Times New Roman"/>
          <w:bCs/>
          <w:iCs/>
          <w:sz w:val="24"/>
          <w:szCs w:val="24"/>
        </w:rPr>
        <w:t>,</w:t>
      </w:r>
      <w:r>
        <w:rPr>
          <w:rFonts w:ascii="Times New Roman" w:eastAsiaTheme="minorHAnsi" w:hAnsi="Times New Roman"/>
          <w:bCs/>
          <w:i/>
          <w:sz w:val="24"/>
          <w:szCs w:val="24"/>
        </w:rPr>
        <w:t xml:space="preserve"> </w:t>
      </w:r>
      <w:r>
        <w:rPr>
          <w:rFonts w:ascii="Times New Roman" w:eastAsiaTheme="minorHAnsi" w:hAnsi="Times New Roman"/>
          <w:bCs/>
          <w:sz w:val="24"/>
          <w:szCs w:val="24"/>
        </w:rPr>
        <w:t xml:space="preserve">оснащенная необходимым для реализации программы учебной дисциплины оборудованием, приведенным в п. 6.1.2.3 образовательной программы по данной </w:t>
      </w:r>
      <w:r w:rsidRPr="009668EB">
        <w:rPr>
          <w:rFonts w:ascii="Times New Roman" w:eastAsiaTheme="minorHAnsi" w:hAnsi="Times New Roman"/>
          <w:bCs/>
          <w:iCs/>
          <w:sz w:val="24"/>
          <w:szCs w:val="24"/>
        </w:rPr>
        <w:t>специальности.</w:t>
      </w:r>
    </w:p>
    <w:p w14:paraId="65A4AA95" w14:textId="77777777" w:rsidR="00523631" w:rsidRPr="00523631" w:rsidRDefault="00523631" w:rsidP="00523631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23631">
        <w:rPr>
          <w:rFonts w:ascii="Times New Roman" w:hAnsi="Times New Roman"/>
          <w:bCs/>
          <w:sz w:val="24"/>
          <w:szCs w:val="24"/>
          <w:u w:val="single"/>
        </w:rPr>
        <w:t xml:space="preserve">Кабинет </w:t>
      </w:r>
      <w:r w:rsidRPr="00523631">
        <w:rPr>
          <w:rFonts w:ascii="Times New Roman" w:hAnsi="Times New Roman"/>
          <w:bCs/>
          <w:i/>
          <w:color w:val="000000" w:themeColor="text1"/>
          <w:sz w:val="24"/>
          <w:szCs w:val="24"/>
          <w:u w:val="single"/>
        </w:rPr>
        <w:t>«</w:t>
      </w:r>
      <w:r w:rsidRPr="00523631">
        <w:rPr>
          <w:rFonts w:ascii="Times New Roman" w:hAnsi="Times New Roman"/>
          <w:bCs/>
          <w:sz w:val="24"/>
          <w:szCs w:val="24"/>
          <w:u w:val="single"/>
        </w:rPr>
        <w:t>Электротехника»</w:t>
      </w:r>
      <w:r w:rsidRPr="00523631">
        <w:rPr>
          <w:rFonts w:ascii="Times New Roman" w:hAnsi="Times New Roman"/>
          <w:sz w:val="24"/>
          <w:szCs w:val="24"/>
          <w:u w:val="single"/>
        </w:rPr>
        <w:t xml:space="preserve">, </w:t>
      </w:r>
      <w:r w:rsidRPr="00523631">
        <w:rPr>
          <w:rFonts w:ascii="Times New Roman" w:hAnsi="Times New Roman"/>
          <w:sz w:val="24"/>
          <w:szCs w:val="24"/>
        </w:rPr>
        <w:t>оснащенный о</w:t>
      </w:r>
      <w:r w:rsidRPr="00523631">
        <w:rPr>
          <w:rFonts w:ascii="Times New Roman" w:hAnsi="Times New Roman"/>
          <w:bCs/>
          <w:sz w:val="24"/>
          <w:szCs w:val="24"/>
        </w:rPr>
        <w:t>борудованием:</w:t>
      </w:r>
    </w:p>
    <w:p w14:paraId="7930FFED" w14:textId="77777777" w:rsidR="00523631" w:rsidRPr="00523631" w:rsidRDefault="00523631" w:rsidP="005236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523631">
        <w:rPr>
          <w:rFonts w:ascii="Times New Roman" w:hAnsi="Times New Roman"/>
          <w:bCs/>
          <w:sz w:val="24"/>
          <w:szCs w:val="24"/>
        </w:rPr>
        <w:t>- посадочные места по количеству обучающихся,</w:t>
      </w:r>
    </w:p>
    <w:p w14:paraId="67D71338" w14:textId="77777777" w:rsidR="00523631" w:rsidRPr="00523631" w:rsidRDefault="00523631" w:rsidP="005236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523631">
        <w:rPr>
          <w:rFonts w:ascii="Times New Roman" w:hAnsi="Times New Roman"/>
          <w:bCs/>
          <w:sz w:val="24"/>
          <w:szCs w:val="24"/>
        </w:rPr>
        <w:t>- рабочее место преподавателя,</w:t>
      </w:r>
    </w:p>
    <w:p w14:paraId="41092961" w14:textId="77777777" w:rsidR="00523631" w:rsidRPr="00523631" w:rsidRDefault="00523631" w:rsidP="005236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523631">
        <w:rPr>
          <w:rFonts w:ascii="Times New Roman" w:hAnsi="Times New Roman"/>
          <w:bCs/>
          <w:sz w:val="24"/>
          <w:szCs w:val="24"/>
        </w:rPr>
        <w:t>- стенд для проведения практических занятий и лабораторных работ.</w:t>
      </w:r>
    </w:p>
    <w:p w14:paraId="17854682" w14:textId="77777777" w:rsidR="00523631" w:rsidRPr="00523631" w:rsidRDefault="00523631" w:rsidP="005236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523631">
        <w:rPr>
          <w:rFonts w:ascii="Times New Roman" w:hAnsi="Times New Roman"/>
          <w:bCs/>
          <w:sz w:val="24"/>
          <w:szCs w:val="24"/>
        </w:rPr>
        <w:t>- персональный компьютер,</w:t>
      </w:r>
    </w:p>
    <w:p w14:paraId="6EEE9BA7" w14:textId="77777777" w:rsidR="00523631" w:rsidRPr="00523631" w:rsidRDefault="00523631" w:rsidP="005236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523631">
        <w:rPr>
          <w:rFonts w:ascii="Times New Roman" w:hAnsi="Times New Roman"/>
          <w:bCs/>
          <w:sz w:val="24"/>
          <w:szCs w:val="24"/>
        </w:rPr>
        <w:t>- проектор</w:t>
      </w:r>
    </w:p>
    <w:p w14:paraId="52D638DF" w14:textId="77777777" w:rsidR="00A232C5" w:rsidRDefault="00A232C5" w:rsidP="00A232C5">
      <w:pPr>
        <w:suppressAutoHyphens/>
        <w:ind w:firstLine="709"/>
        <w:contextualSpacing/>
        <w:jc w:val="both"/>
        <w:rPr>
          <w:rFonts w:ascii="Times New Roman" w:eastAsiaTheme="minorHAnsi" w:hAnsi="Times New Roman"/>
          <w:bCs/>
          <w:sz w:val="24"/>
          <w:szCs w:val="24"/>
        </w:rPr>
      </w:pPr>
    </w:p>
    <w:p w14:paraId="7F50AFBB" w14:textId="77777777" w:rsidR="00A232C5" w:rsidRPr="004F675F" w:rsidRDefault="00A232C5" w:rsidP="00A232C5">
      <w:pPr>
        <w:suppressAutoHyphens/>
        <w:ind w:firstLine="709"/>
        <w:contextualSpacing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 w:rsidRPr="004F675F">
        <w:rPr>
          <w:rFonts w:ascii="Times New Roman" w:eastAsiaTheme="minorHAnsi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55728847" w14:textId="77777777" w:rsidR="00A232C5" w:rsidRPr="004F675F" w:rsidRDefault="00A232C5" w:rsidP="00A232C5">
      <w:pPr>
        <w:suppressAutoHyphens/>
        <w:ind w:firstLine="709"/>
        <w:contextualSpacing/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4F675F">
        <w:rPr>
          <w:rFonts w:ascii="Times New Roman" w:eastAsiaTheme="minorHAnsi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4F675F">
        <w:rPr>
          <w:rFonts w:ascii="Times New Roman" w:eastAsiaTheme="minorHAnsi" w:hAnsi="Times New Roman"/>
          <w:sz w:val="24"/>
          <w:szCs w:val="24"/>
        </w:rPr>
        <w:t xml:space="preserve">ечатные и/или электронные образовательные и информационные ресурсы, для использования в образовательном процессе. При формировании </w:t>
      </w:r>
      <w:r w:rsidRPr="004F675F">
        <w:rPr>
          <w:rFonts w:ascii="Times New Roman" w:eastAsiaTheme="minorHAnsi" w:hAnsi="Times New Roman"/>
          <w:bCs/>
          <w:sz w:val="24"/>
          <w:szCs w:val="24"/>
        </w:rPr>
        <w:t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25E2E2A3" w14:textId="77777777" w:rsidR="00A232C5" w:rsidRPr="004F675F" w:rsidRDefault="00A232C5" w:rsidP="00A232C5">
      <w:pPr>
        <w:suppressAutoHyphens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14:paraId="0C1D4EB3" w14:textId="77777777" w:rsidR="00A232C5" w:rsidRPr="004F675F" w:rsidRDefault="00A232C5" w:rsidP="00A232C5">
      <w:pPr>
        <w:suppressAutoHyphens/>
        <w:ind w:firstLine="709"/>
        <w:contextualSpacing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4F675F">
        <w:rPr>
          <w:rFonts w:ascii="Times New Roman" w:eastAsiaTheme="minorHAnsi" w:hAnsi="Times New Roman"/>
          <w:b/>
          <w:sz w:val="24"/>
          <w:szCs w:val="24"/>
        </w:rPr>
        <w:t>3.2.1. Основные печатные издания</w:t>
      </w:r>
    </w:p>
    <w:p w14:paraId="5B60E771" w14:textId="77777777" w:rsidR="00A232C5" w:rsidRPr="004F675F" w:rsidRDefault="00A232C5" w:rsidP="00A232C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F675F">
        <w:rPr>
          <w:rFonts w:ascii="Times New Roman" w:hAnsi="Times New Roman"/>
          <w:sz w:val="24"/>
          <w:szCs w:val="24"/>
        </w:rPr>
        <w:t xml:space="preserve">1. Основы электротехники: учебник для </w:t>
      </w:r>
      <w:proofErr w:type="spellStart"/>
      <w:r w:rsidRPr="004F675F">
        <w:rPr>
          <w:rFonts w:ascii="Times New Roman" w:hAnsi="Times New Roman"/>
          <w:sz w:val="24"/>
          <w:szCs w:val="24"/>
        </w:rPr>
        <w:t>спо</w:t>
      </w:r>
      <w:proofErr w:type="spellEnd"/>
      <w:r w:rsidRPr="004F675F">
        <w:rPr>
          <w:rFonts w:ascii="Times New Roman" w:hAnsi="Times New Roman"/>
          <w:sz w:val="24"/>
          <w:szCs w:val="24"/>
        </w:rPr>
        <w:t xml:space="preserve"> / Г. И. </w:t>
      </w:r>
      <w:proofErr w:type="spellStart"/>
      <w:r w:rsidRPr="004F675F">
        <w:rPr>
          <w:rFonts w:ascii="Times New Roman" w:hAnsi="Times New Roman"/>
          <w:sz w:val="24"/>
          <w:szCs w:val="24"/>
        </w:rPr>
        <w:t>Кольниченко</w:t>
      </w:r>
      <w:proofErr w:type="spellEnd"/>
      <w:r w:rsidRPr="004F675F">
        <w:rPr>
          <w:rFonts w:ascii="Times New Roman" w:hAnsi="Times New Roman"/>
          <w:sz w:val="24"/>
          <w:szCs w:val="24"/>
        </w:rPr>
        <w:t xml:space="preserve">, Я. В. </w:t>
      </w:r>
      <w:proofErr w:type="spellStart"/>
      <w:r w:rsidRPr="004F675F">
        <w:rPr>
          <w:rFonts w:ascii="Times New Roman" w:hAnsi="Times New Roman"/>
          <w:sz w:val="24"/>
          <w:szCs w:val="24"/>
        </w:rPr>
        <w:t>Тарлаков</w:t>
      </w:r>
      <w:proofErr w:type="spellEnd"/>
      <w:r w:rsidRPr="004F675F">
        <w:rPr>
          <w:rFonts w:ascii="Times New Roman" w:hAnsi="Times New Roman"/>
          <w:sz w:val="24"/>
          <w:szCs w:val="24"/>
        </w:rPr>
        <w:t>, А. В. Сиротов, И. Н. Кравченко. — 2-е изд., стер. — Санкт-Петербург: Лань, 2021. — 204 с. — ISBN 978-5-8114-8050-0.</w:t>
      </w:r>
    </w:p>
    <w:p w14:paraId="2F9BBFA8" w14:textId="77777777" w:rsidR="00A232C5" w:rsidRPr="004F675F" w:rsidRDefault="00A232C5" w:rsidP="00A232C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F675F">
        <w:rPr>
          <w:rFonts w:ascii="Times New Roman" w:hAnsi="Times New Roman"/>
          <w:sz w:val="24"/>
          <w:szCs w:val="24"/>
        </w:rPr>
        <w:t xml:space="preserve">2. Аполлонский, С. М. Основы электротехники. Практикум: учебное пособие для </w:t>
      </w:r>
      <w:proofErr w:type="spellStart"/>
      <w:r w:rsidRPr="004F675F">
        <w:rPr>
          <w:rFonts w:ascii="Times New Roman" w:hAnsi="Times New Roman"/>
          <w:sz w:val="24"/>
          <w:szCs w:val="24"/>
        </w:rPr>
        <w:t>спо</w:t>
      </w:r>
      <w:proofErr w:type="spellEnd"/>
      <w:r w:rsidRPr="004F675F">
        <w:rPr>
          <w:rFonts w:ascii="Times New Roman" w:hAnsi="Times New Roman"/>
          <w:sz w:val="24"/>
          <w:szCs w:val="24"/>
        </w:rPr>
        <w:t xml:space="preserve"> / С. М. Аполлонский. — Санкт-Петербург: Лань, 2021. — 320 с. — ISBN 978-5-8114-6707-5</w:t>
      </w:r>
    </w:p>
    <w:p w14:paraId="05144F33" w14:textId="77777777" w:rsidR="00A232C5" w:rsidRPr="004F675F" w:rsidRDefault="00A232C5" w:rsidP="00A232C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F675F">
        <w:rPr>
          <w:rFonts w:ascii="Times New Roman" w:hAnsi="Times New Roman"/>
          <w:sz w:val="24"/>
          <w:szCs w:val="24"/>
        </w:rPr>
        <w:t xml:space="preserve">3. Потапов, Л. А. Основы электротехники: учебное пособие для </w:t>
      </w:r>
      <w:proofErr w:type="spellStart"/>
      <w:r w:rsidRPr="004F675F">
        <w:rPr>
          <w:rFonts w:ascii="Times New Roman" w:hAnsi="Times New Roman"/>
          <w:sz w:val="24"/>
          <w:szCs w:val="24"/>
        </w:rPr>
        <w:t>спо</w:t>
      </w:r>
      <w:proofErr w:type="spellEnd"/>
      <w:r w:rsidRPr="004F675F">
        <w:rPr>
          <w:rFonts w:ascii="Times New Roman" w:hAnsi="Times New Roman"/>
          <w:sz w:val="24"/>
          <w:szCs w:val="24"/>
        </w:rPr>
        <w:t xml:space="preserve"> / Л. А. Потапов. — Санкт-Петербург: Лань, 2021. — 376 с. — ISBN 978-5-8114-6716-7</w:t>
      </w:r>
    </w:p>
    <w:p w14:paraId="772F0FB8" w14:textId="77777777" w:rsidR="00A232C5" w:rsidRPr="004F675F" w:rsidRDefault="00A232C5" w:rsidP="00A232C5">
      <w:pPr>
        <w:ind w:firstLine="709"/>
        <w:contextualSpacing/>
        <w:rPr>
          <w:rFonts w:ascii="Times New Roman" w:eastAsiaTheme="minorHAnsi" w:hAnsi="Times New Roman"/>
          <w:b/>
          <w:sz w:val="24"/>
          <w:szCs w:val="24"/>
        </w:rPr>
      </w:pPr>
    </w:p>
    <w:p w14:paraId="637B0EE3" w14:textId="77777777" w:rsidR="00A232C5" w:rsidRPr="004F675F" w:rsidRDefault="00A232C5" w:rsidP="00A232C5">
      <w:pPr>
        <w:ind w:firstLine="709"/>
        <w:contextualSpacing/>
        <w:rPr>
          <w:rFonts w:ascii="Times New Roman" w:eastAsiaTheme="minorHAnsi" w:hAnsi="Times New Roman"/>
          <w:b/>
          <w:sz w:val="24"/>
          <w:szCs w:val="24"/>
        </w:rPr>
      </w:pPr>
      <w:r w:rsidRPr="004F675F">
        <w:rPr>
          <w:rFonts w:ascii="Times New Roman" w:eastAsiaTheme="minorHAnsi" w:hAnsi="Times New Roman"/>
          <w:b/>
          <w:sz w:val="24"/>
          <w:szCs w:val="24"/>
        </w:rPr>
        <w:t xml:space="preserve">3.2.2. Основные электронные издания </w:t>
      </w:r>
    </w:p>
    <w:p w14:paraId="02F6FCDA" w14:textId="77777777" w:rsidR="00A232C5" w:rsidRPr="004F675F" w:rsidRDefault="00A232C5" w:rsidP="00A232C5">
      <w:pPr>
        <w:tabs>
          <w:tab w:val="left" w:pos="3198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F675F">
        <w:rPr>
          <w:rFonts w:ascii="Times New Roman" w:hAnsi="Times New Roman"/>
          <w:sz w:val="24"/>
          <w:szCs w:val="24"/>
        </w:rPr>
        <w:t xml:space="preserve">1. Основы электротехники: учебник для </w:t>
      </w:r>
      <w:proofErr w:type="spellStart"/>
      <w:r w:rsidRPr="004F675F">
        <w:rPr>
          <w:rFonts w:ascii="Times New Roman" w:hAnsi="Times New Roman"/>
          <w:sz w:val="24"/>
          <w:szCs w:val="24"/>
        </w:rPr>
        <w:t>спо</w:t>
      </w:r>
      <w:proofErr w:type="spellEnd"/>
      <w:r w:rsidRPr="004F675F">
        <w:rPr>
          <w:rFonts w:ascii="Times New Roman" w:hAnsi="Times New Roman"/>
          <w:sz w:val="24"/>
          <w:szCs w:val="24"/>
        </w:rPr>
        <w:t xml:space="preserve"> / Г. И. </w:t>
      </w:r>
      <w:proofErr w:type="spellStart"/>
      <w:r w:rsidRPr="004F675F">
        <w:rPr>
          <w:rFonts w:ascii="Times New Roman" w:hAnsi="Times New Roman"/>
          <w:sz w:val="24"/>
          <w:szCs w:val="24"/>
        </w:rPr>
        <w:t>Кольниченко</w:t>
      </w:r>
      <w:proofErr w:type="spellEnd"/>
      <w:r w:rsidRPr="004F675F">
        <w:rPr>
          <w:rFonts w:ascii="Times New Roman" w:hAnsi="Times New Roman"/>
          <w:sz w:val="24"/>
          <w:szCs w:val="24"/>
        </w:rPr>
        <w:t xml:space="preserve">, Я. В. </w:t>
      </w:r>
      <w:proofErr w:type="spellStart"/>
      <w:r w:rsidRPr="004F675F">
        <w:rPr>
          <w:rFonts w:ascii="Times New Roman" w:hAnsi="Times New Roman"/>
          <w:sz w:val="24"/>
          <w:szCs w:val="24"/>
        </w:rPr>
        <w:t>Тарлаков</w:t>
      </w:r>
      <w:proofErr w:type="spellEnd"/>
      <w:r w:rsidRPr="004F675F">
        <w:rPr>
          <w:rFonts w:ascii="Times New Roman" w:hAnsi="Times New Roman"/>
          <w:sz w:val="24"/>
          <w:szCs w:val="24"/>
        </w:rPr>
        <w:t xml:space="preserve">, А. В. Сиротов, И. Н. Кравченко. — 2-е изд., стер. — Санкт-Петербург: Лань, 2021. — 204 с. — ISBN 978-5-8114-8050-0. — Текст: электронный // Лань: электронно-библиотечная система. — URL: </w:t>
      </w:r>
      <w:hyperlink r:id="rId7" w:history="1">
        <w:r w:rsidRPr="004F675F">
          <w:rPr>
            <w:rStyle w:val="a7"/>
            <w:rFonts w:ascii="Times New Roman" w:hAnsi="Times New Roman"/>
            <w:color w:val="0563C1"/>
            <w:sz w:val="24"/>
            <w:szCs w:val="24"/>
            <w:shd w:val="clear" w:color="auto" w:fill="F2F2F2"/>
          </w:rPr>
          <w:t>https://e.lanbook.com/book/171409</w:t>
        </w:r>
      </w:hyperlink>
    </w:p>
    <w:p w14:paraId="584ED743" w14:textId="77777777" w:rsidR="00A232C5" w:rsidRPr="004F675F" w:rsidRDefault="00A232C5" w:rsidP="00A232C5">
      <w:pPr>
        <w:tabs>
          <w:tab w:val="left" w:pos="3198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F675F">
        <w:rPr>
          <w:rFonts w:ascii="Times New Roman" w:hAnsi="Times New Roman"/>
          <w:sz w:val="24"/>
          <w:szCs w:val="24"/>
        </w:rPr>
        <w:t xml:space="preserve">2. Аполлонский, С. М. Основы электротехники. Практикум: учебное пособие для </w:t>
      </w:r>
      <w:proofErr w:type="spellStart"/>
      <w:r w:rsidRPr="004F675F">
        <w:rPr>
          <w:rFonts w:ascii="Times New Roman" w:hAnsi="Times New Roman"/>
          <w:sz w:val="24"/>
          <w:szCs w:val="24"/>
        </w:rPr>
        <w:t>спо</w:t>
      </w:r>
      <w:proofErr w:type="spellEnd"/>
      <w:r w:rsidRPr="004F675F">
        <w:rPr>
          <w:rFonts w:ascii="Times New Roman" w:hAnsi="Times New Roman"/>
          <w:sz w:val="24"/>
          <w:szCs w:val="24"/>
        </w:rPr>
        <w:t xml:space="preserve"> / С. М. Аполлонский. — Санкт-Петербург: Лань, 2021. — 320 с. — ISBN 978-5-8114-6707-</w:t>
      </w:r>
      <w:r w:rsidRPr="004F675F">
        <w:rPr>
          <w:rFonts w:ascii="Times New Roman" w:hAnsi="Times New Roman"/>
          <w:sz w:val="24"/>
          <w:szCs w:val="24"/>
        </w:rPr>
        <w:lastRenderedPageBreak/>
        <w:t xml:space="preserve">5. — Текст: электронный // Лань: электронно-библиотечная система. — URL: </w:t>
      </w:r>
      <w:hyperlink r:id="rId8" w:history="1">
        <w:r w:rsidRPr="004F675F">
          <w:rPr>
            <w:rStyle w:val="a7"/>
            <w:rFonts w:ascii="Times New Roman" w:hAnsi="Times New Roman"/>
            <w:color w:val="0563C1"/>
            <w:sz w:val="24"/>
            <w:szCs w:val="24"/>
            <w:shd w:val="clear" w:color="auto" w:fill="F2F2F2"/>
          </w:rPr>
          <w:t>https://e.lanbook.com/book/151687</w:t>
        </w:r>
      </w:hyperlink>
    </w:p>
    <w:p w14:paraId="63A51BA7" w14:textId="77777777" w:rsidR="00A232C5" w:rsidRPr="004F675F" w:rsidRDefault="00A232C5" w:rsidP="00A232C5">
      <w:pPr>
        <w:tabs>
          <w:tab w:val="left" w:pos="3198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F675F">
        <w:rPr>
          <w:rFonts w:ascii="Times New Roman" w:hAnsi="Times New Roman"/>
          <w:sz w:val="24"/>
          <w:szCs w:val="24"/>
        </w:rPr>
        <w:t xml:space="preserve">3. Потапов, Л. А. Основы электротехники: учебное пособие для </w:t>
      </w:r>
      <w:proofErr w:type="spellStart"/>
      <w:r w:rsidRPr="004F675F">
        <w:rPr>
          <w:rFonts w:ascii="Times New Roman" w:hAnsi="Times New Roman"/>
          <w:sz w:val="24"/>
          <w:szCs w:val="24"/>
        </w:rPr>
        <w:t>спо</w:t>
      </w:r>
      <w:proofErr w:type="spellEnd"/>
      <w:r w:rsidRPr="004F675F">
        <w:rPr>
          <w:rFonts w:ascii="Times New Roman" w:hAnsi="Times New Roman"/>
          <w:sz w:val="24"/>
          <w:szCs w:val="24"/>
        </w:rPr>
        <w:t xml:space="preserve"> / Л. А. Потапов. — Санкт-Петербург: Лань, 2021. — 376 с. — ISBN 978-5-8114-6716-7. — Текст: электронный // Лань: электронно-библиотечная система. — URL:</w:t>
      </w:r>
      <w:r w:rsidRPr="004F675F">
        <w:rPr>
          <w:rFonts w:ascii="Times New Roman" w:hAnsi="Times New Roman"/>
          <w:sz w:val="24"/>
          <w:szCs w:val="24"/>
          <w:shd w:val="clear" w:color="auto" w:fill="F2F2F2"/>
        </w:rPr>
        <w:t xml:space="preserve"> </w:t>
      </w:r>
      <w:hyperlink r:id="rId9" w:history="1">
        <w:r w:rsidRPr="004F675F">
          <w:rPr>
            <w:rStyle w:val="a7"/>
            <w:rFonts w:ascii="Times New Roman" w:hAnsi="Times New Roman"/>
            <w:color w:val="0563C1"/>
            <w:sz w:val="24"/>
            <w:szCs w:val="24"/>
            <w:shd w:val="clear" w:color="auto" w:fill="F2F2F2"/>
          </w:rPr>
          <w:t>https://e.lanbook.com/book/151696</w:t>
        </w:r>
      </w:hyperlink>
    </w:p>
    <w:p w14:paraId="5022BF3E" w14:textId="77777777" w:rsidR="00A232C5" w:rsidRPr="004F675F" w:rsidRDefault="00A232C5" w:rsidP="00A232C5">
      <w:pPr>
        <w:tabs>
          <w:tab w:val="left" w:pos="3198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F675F">
        <w:rPr>
          <w:rFonts w:ascii="Times New Roman" w:hAnsi="Times New Roman"/>
          <w:sz w:val="24"/>
          <w:szCs w:val="24"/>
        </w:rPr>
        <w:t xml:space="preserve">4. Иванов, И. И. Электротехника и основы электроники: учебник для </w:t>
      </w:r>
      <w:proofErr w:type="spellStart"/>
      <w:r w:rsidRPr="004F675F">
        <w:rPr>
          <w:rFonts w:ascii="Times New Roman" w:hAnsi="Times New Roman"/>
          <w:sz w:val="24"/>
          <w:szCs w:val="24"/>
        </w:rPr>
        <w:t>спо</w:t>
      </w:r>
      <w:proofErr w:type="spellEnd"/>
      <w:r w:rsidRPr="004F675F">
        <w:rPr>
          <w:rFonts w:ascii="Times New Roman" w:hAnsi="Times New Roman"/>
          <w:sz w:val="24"/>
          <w:szCs w:val="24"/>
        </w:rPr>
        <w:t xml:space="preserve"> / И. И. Иванов, Г. И. Соловьев, В. Я. Фролов. — Санкт-Петербург: Лань, 2021. — 736 с. — ISBN 978-5-8114-6756-3. — Текст: электронный // Лань: электронно-библиотечная система. — URL: </w:t>
      </w:r>
      <w:hyperlink r:id="rId10" w:history="1">
        <w:r w:rsidRPr="004F675F">
          <w:rPr>
            <w:rStyle w:val="a7"/>
            <w:rFonts w:ascii="Times New Roman" w:hAnsi="Times New Roman"/>
            <w:color w:val="0563C1"/>
            <w:sz w:val="24"/>
            <w:szCs w:val="24"/>
            <w:shd w:val="clear" w:color="auto" w:fill="F2F2F2"/>
          </w:rPr>
          <w:t>https://e.lanbook.com/book/152467</w:t>
        </w:r>
      </w:hyperlink>
    </w:p>
    <w:p w14:paraId="600F84BD" w14:textId="77777777" w:rsidR="00A232C5" w:rsidRPr="004F675F" w:rsidRDefault="00A232C5" w:rsidP="00A232C5">
      <w:pPr>
        <w:tabs>
          <w:tab w:val="left" w:pos="3198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F675F">
        <w:rPr>
          <w:rFonts w:ascii="Times New Roman" w:hAnsi="Times New Roman"/>
          <w:sz w:val="24"/>
          <w:szCs w:val="24"/>
        </w:rPr>
        <w:t xml:space="preserve">5. Скорняков, В. А. Общая электротехника и электроника: учебник для </w:t>
      </w:r>
      <w:proofErr w:type="spellStart"/>
      <w:r w:rsidRPr="004F675F">
        <w:rPr>
          <w:rFonts w:ascii="Times New Roman" w:hAnsi="Times New Roman"/>
          <w:sz w:val="24"/>
          <w:szCs w:val="24"/>
        </w:rPr>
        <w:t>спо</w:t>
      </w:r>
      <w:proofErr w:type="spellEnd"/>
      <w:r w:rsidRPr="004F675F">
        <w:rPr>
          <w:rFonts w:ascii="Times New Roman" w:hAnsi="Times New Roman"/>
          <w:sz w:val="24"/>
          <w:szCs w:val="24"/>
        </w:rPr>
        <w:t xml:space="preserve"> / В. А. Скорняков, В. Я. Фролов. — Санкт-Петербург: Лань, 2021. — 176 с. — ISBN 978-5-8114-6758-7. — Текст:</w:t>
      </w:r>
      <w:r w:rsidRPr="004F675F">
        <w:rPr>
          <w:rFonts w:ascii="Times New Roman" w:hAnsi="Times New Roman"/>
          <w:sz w:val="24"/>
          <w:szCs w:val="24"/>
          <w:shd w:val="clear" w:color="auto" w:fill="F2F2F2"/>
        </w:rPr>
        <w:t xml:space="preserve"> </w:t>
      </w:r>
      <w:r w:rsidRPr="004F675F">
        <w:rPr>
          <w:rFonts w:ascii="Times New Roman" w:hAnsi="Times New Roman"/>
          <w:sz w:val="24"/>
          <w:szCs w:val="24"/>
        </w:rPr>
        <w:t xml:space="preserve">электронный // Лань: электронно-библиотечная система. — URL: </w:t>
      </w:r>
      <w:hyperlink r:id="rId11" w:history="1">
        <w:r w:rsidRPr="004F675F">
          <w:rPr>
            <w:rStyle w:val="a7"/>
            <w:rFonts w:ascii="Times New Roman" w:hAnsi="Times New Roman"/>
            <w:color w:val="0563C1"/>
            <w:sz w:val="24"/>
            <w:szCs w:val="24"/>
            <w:shd w:val="clear" w:color="auto" w:fill="F2F2F2"/>
          </w:rPr>
          <w:t>https://e.lanbook.com/book/152469</w:t>
        </w:r>
      </w:hyperlink>
    </w:p>
    <w:p w14:paraId="4E6430FC" w14:textId="77777777" w:rsidR="00A232C5" w:rsidRPr="004F675F" w:rsidRDefault="00A232C5" w:rsidP="00A232C5">
      <w:pPr>
        <w:tabs>
          <w:tab w:val="left" w:pos="3198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F675F">
        <w:rPr>
          <w:rFonts w:ascii="Times New Roman" w:hAnsi="Times New Roman"/>
          <w:sz w:val="24"/>
          <w:szCs w:val="24"/>
        </w:rPr>
        <w:t xml:space="preserve">6. Тимофеев, И. А. Основы электротехники, электроники и автоматики. Лабораторный практикум: учебное пособие для </w:t>
      </w:r>
      <w:proofErr w:type="spellStart"/>
      <w:r w:rsidRPr="004F675F">
        <w:rPr>
          <w:rFonts w:ascii="Times New Roman" w:hAnsi="Times New Roman"/>
          <w:sz w:val="24"/>
          <w:szCs w:val="24"/>
        </w:rPr>
        <w:t>спо</w:t>
      </w:r>
      <w:proofErr w:type="spellEnd"/>
      <w:r w:rsidRPr="004F675F">
        <w:rPr>
          <w:rFonts w:ascii="Times New Roman" w:hAnsi="Times New Roman"/>
          <w:sz w:val="24"/>
          <w:szCs w:val="24"/>
        </w:rPr>
        <w:t xml:space="preserve"> / И. А. Тимофеев. — Санкт-Петербург: Лань, 2021. — 196 с. — ISBN 978-5-8114-6827-0. — Текст: электронный // Лань: электронно-библиотечная система. — URL: </w:t>
      </w:r>
      <w:hyperlink r:id="rId12" w:history="1">
        <w:r w:rsidRPr="004F675F">
          <w:rPr>
            <w:rStyle w:val="a7"/>
            <w:rFonts w:ascii="Times New Roman" w:hAnsi="Times New Roman"/>
            <w:color w:val="0563C1"/>
            <w:sz w:val="24"/>
            <w:szCs w:val="24"/>
            <w:shd w:val="clear" w:color="auto" w:fill="F2F2F2"/>
          </w:rPr>
          <w:t>https://e.lanbook.com/book/153638</w:t>
        </w:r>
      </w:hyperlink>
    </w:p>
    <w:p w14:paraId="74B803B8" w14:textId="77777777" w:rsidR="00A232C5" w:rsidRPr="004F675F" w:rsidRDefault="00A232C5" w:rsidP="00A232C5">
      <w:pPr>
        <w:tabs>
          <w:tab w:val="left" w:pos="3198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F675F">
        <w:rPr>
          <w:rFonts w:ascii="Times New Roman" w:hAnsi="Times New Roman"/>
          <w:sz w:val="24"/>
          <w:szCs w:val="24"/>
        </w:rPr>
        <w:t xml:space="preserve">7. Терехов, В. А. Задачник по электронным приборам: учебное пособие для </w:t>
      </w:r>
      <w:proofErr w:type="spellStart"/>
      <w:r w:rsidRPr="004F675F">
        <w:rPr>
          <w:rFonts w:ascii="Times New Roman" w:hAnsi="Times New Roman"/>
          <w:sz w:val="24"/>
          <w:szCs w:val="24"/>
        </w:rPr>
        <w:t>спо</w:t>
      </w:r>
      <w:proofErr w:type="spellEnd"/>
      <w:r w:rsidRPr="004F675F">
        <w:rPr>
          <w:rFonts w:ascii="Times New Roman" w:hAnsi="Times New Roman"/>
          <w:sz w:val="24"/>
          <w:szCs w:val="24"/>
        </w:rPr>
        <w:t xml:space="preserve"> / В. А. Терехов. — Санкт-Петербург: Лань, 2021. — 280 с. — ISBN 978-5-8114-6891-1. — Текст: электронный // Лань: электронно-библиотечная система. — URL: </w:t>
      </w:r>
      <w:hyperlink r:id="rId13" w:history="1">
        <w:r w:rsidRPr="004F675F">
          <w:rPr>
            <w:rStyle w:val="a7"/>
            <w:rFonts w:ascii="Times New Roman" w:hAnsi="Times New Roman"/>
            <w:color w:val="0563C1"/>
            <w:sz w:val="24"/>
            <w:szCs w:val="24"/>
            <w:shd w:val="clear" w:color="auto" w:fill="F2F2F2"/>
          </w:rPr>
          <w:t>https://e.lanbook.com/book/153659</w:t>
        </w:r>
      </w:hyperlink>
    </w:p>
    <w:p w14:paraId="52739152" w14:textId="77777777" w:rsidR="00A232C5" w:rsidRPr="004F675F" w:rsidRDefault="00A232C5" w:rsidP="00A232C5">
      <w:pPr>
        <w:tabs>
          <w:tab w:val="left" w:pos="3198"/>
        </w:tabs>
        <w:spacing w:after="0"/>
        <w:ind w:firstLine="709"/>
        <w:jc w:val="both"/>
        <w:rPr>
          <w:rFonts w:ascii="Times New Roman" w:hAnsi="Times New Roman"/>
          <w:color w:val="616580"/>
          <w:sz w:val="24"/>
          <w:szCs w:val="24"/>
          <w:shd w:val="clear" w:color="auto" w:fill="FFFFFF"/>
        </w:rPr>
      </w:pPr>
      <w:r w:rsidRPr="004F675F">
        <w:rPr>
          <w:rFonts w:ascii="Times New Roman" w:hAnsi="Times New Roman"/>
          <w:sz w:val="24"/>
          <w:szCs w:val="24"/>
          <w:shd w:val="clear" w:color="auto" w:fill="FFFFFF"/>
        </w:rPr>
        <w:t xml:space="preserve">8. Тимофеев, И. А. Электротехнические материалы и изделия: учебное пособие для </w:t>
      </w:r>
      <w:proofErr w:type="spellStart"/>
      <w:r w:rsidRPr="004F675F">
        <w:rPr>
          <w:rFonts w:ascii="Times New Roman" w:hAnsi="Times New Roman"/>
          <w:sz w:val="24"/>
          <w:szCs w:val="24"/>
          <w:shd w:val="clear" w:color="auto" w:fill="FFFFFF"/>
        </w:rPr>
        <w:t>спо</w:t>
      </w:r>
      <w:proofErr w:type="spellEnd"/>
      <w:r w:rsidRPr="004F675F">
        <w:rPr>
          <w:rFonts w:ascii="Times New Roman" w:hAnsi="Times New Roman"/>
          <w:sz w:val="24"/>
          <w:szCs w:val="24"/>
          <w:shd w:val="clear" w:color="auto" w:fill="FFFFFF"/>
        </w:rPr>
        <w:t xml:space="preserve"> / И. А. Тимофеев. — Санкт-Петербург: Лань, 2021. — 268 с. — ISBN 978-5-8114-6836-2. — Текст: электронный // Лань: электронно-библиотечная система. — URL:</w:t>
      </w:r>
      <w:r w:rsidRPr="004F675F">
        <w:rPr>
          <w:rFonts w:ascii="Times New Roman" w:hAnsi="Times New Roman"/>
          <w:color w:val="616580"/>
          <w:sz w:val="24"/>
          <w:szCs w:val="24"/>
          <w:shd w:val="clear" w:color="auto" w:fill="FFFFFF"/>
        </w:rPr>
        <w:t xml:space="preserve"> </w:t>
      </w:r>
      <w:hyperlink r:id="rId14" w:history="1">
        <w:r w:rsidRPr="004F675F">
          <w:rPr>
            <w:rStyle w:val="a7"/>
            <w:rFonts w:ascii="Times New Roman" w:hAnsi="Times New Roman"/>
            <w:color w:val="0563C1"/>
            <w:sz w:val="24"/>
            <w:szCs w:val="24"/>
            <w:shd w:val="clear" w:color="auto" w:fill="FFFFFF"/>
          </w:rPr>
          <w:t>https://e.lanbook.com/book/153639</w:t>
        </w:r>
      </w:hyperlink>
    </w:p>
    <w:p w14:paraId="369ACAC9" w14:textId="77777777" w:rsidR="00A232C5" w:rsidRPr="004F675F" w:rsidRDefault="00A232C5" w:rsidP="00A232C5">
      <w:pPr>
        <w:tabs>
          <w:tab w:val="left" w:pos="3198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F675F">
        <w:rPr>
          <w:rFonts w:ascii="Times New Roman" w:hAnsi="Times New Roman"/>
          <w:sz w:val="24"/>
          <w:szCs w:val="24"/>
          <w:shd w:val="clear" w:color="auto" w:fill="FFFFFF"/>
        </w:rPr>
        <w:t xml:space="preserve">9. </w:t>
      </w:r>
      <w:proofErr w:type="spellStart"/>
      <w:r w:rsidRPr="004F675F">
        <w:rPr>
          <w:rFonts w:ascii="Times New Roman" w:hAnsi="Times New Roman"/>
          <w:sz w:val="24"/>
          <w:szCs w:val="24"/>
          <w:shd w:val="clear" w:color="auto" w:fill="FFFFFF"/>
        </w:rPr>
        <w:t>Битюцкий</w:t>
      </w:r>
      <w:proofErr w:type="spellEnd"/>
      <w:r w:rsidRPr="004F675F">
        <w:rPr>
          <w:rFonts w:ascii="Times New Roman" w:hAnsi="Times New Roman"/>
          <w:sz w:val="24"/>
          <w:szCs w:val="24"/>
          <w:shd w:val="clear" w:color="auto" w:fill="FFFFFF"/>
        </w:rPr>
        <w:t xml:space="preserve">, И. Б. Электрические машины. Двигатель постоянного тока. Практикум: учебное пособие для </w:t>
      </w:r>
      <w:proofErr w:type="spellStart"/>
      <w:r w:rsidRPr="004F675F">
        <w:rPr>
          <w:rFonts w:ascii="Times New Roman" w:hAnsi="Times New Roman"/>
          <w:sz w:val="24"/>
          <w:szCs w:val="24"/>
          <w:shd w:val="clear" w:color="auto" w:fill="FFFFFF"/>
        </w:rPr>
        <w:t>спо</w:t>
      </w:r>
      <w:proofErr w:type="spellEnd"/>
      <w:r w:rsidRPr="004F675F">
        <w:rPr>
          <w:rFonts w:ascii="Times New Roman" w:hAnsi="Times New Roman"/>
          <w:sz w:val="24"/>
          <w:szCs w:val="24"/>
          <w:shd w:val="clear" w:color="auto" w:fill="FFFFFF"/>
        </w:rPr>
        <w:t xml:space="preserve"> / И. Б. </w:t>
      </w:r>
      <w:proofErr w:type="spellStart"/>
      <w:r w:rsidRPr="004F675F">
        <w:rPr>
          <w:rFonts w:ascii="Times New Roman" w:hAnsi="Times New Roman"/>
          <w:sz w:val="24"/>
          <w:szCs w:val="24"/>
          <w:shd w:val="clear" w:color="auto" w:fill="FFFFFF"/>
        </w:rPr>
        <w:t>Битюцкий</w:t>
      </w:r>
      <w:proofErr w:type="spellEnd"/>
      <w:r w:rsidRPr="004F675F">
        <w:rPr>
          <w:rFonts w:ascii="Times New Roman" w:hAnsi="Times New Roman"/>
          <w:sz w:val="24"/>
          <w:szCs w:val="24"/>
          <w:shd w:val="clear" w:color="auto" w:fill="FFFFFF"/>
        </w:rPr>
        <w:t xml:space="preserve">, И. В. </w:t>
      </w:r>
      <w:proofErr w:type="spellStart"/>
      <w:r w:rsidRPr="004F675F">
        <w:rPr>
          <w:rFonts w:ascii="Times New Roman" w:hAnsi="Times New Roman"/>
          <w:sz w:val="24"/>
          <w:szCs w:val="24"/>
          <w:shd w:val="clear" w:color="auto" w:fill="FFFFFF"/>
        </w:rPr>
        <w:t>Музылева</w:t>
      </w:r>
      <w:proofErr w:type="spellEnd"/>
      <w:r w:rsidRPr="004F675F">
        <w:rPr>
          <w:rFonts w:ascii="Times New Roman" w:hAnsi="Times New Roman"/>
          <w:sz w:val="24"/>
          <w:szCs w:val="24"/>
          <w:shd w:val="clear" w:color="auto" w:fill="FFFFFF"/>
        </w:rPr>
        <w:t xml:space="preserve">. — Санкт-Петербург: Лань, 2021. — 168 с. — ISBN 978-5-8114-7078-5. — Текст: электронный // Лань: электронно-библиотечная система. — URL: </w:t>
      </w:r>
      <w:hyperlink r:id="rId15" w:history="1">
        <w:r w:rsidRPr="004F675F">
          <w:rPr>
            <w:rStyle w:val="a7"/>
            <w:rFonts w:ascii="Times New Roman" w:hAnsi="Times New Roman"/>
            <w:color w:val="0563C1"/>
            <w:sz w:val="24"/>
            <w:szCs w:val="24"/>
            <w:shd w:val="clear" w:color="auto" w:fill="FFFFFF"/>
          </w:rPr>
          <w:t>https://e.lanbook.com/book/154415</w:t>
        </w:r>
      </w:hyperlink>
    </w:p>
    <w:p w14:paraId="6B624C3F" w14:textId="77777777" w:rsidR="00A232C5" w:rsidRPr="004F675F" w:rsidRDefault="00A232C5" w:rsidP="00A232C5">
      <w:pPr>
        <w:ind w:firstLine="709"/>
        <w:contextualSpacing/>
        <w:jc w:val="both"/>
        <w:rPr>
          <w:rFonts w:ascii="Times New Roman" w:eastAsiaTheme="minorHAnsi" w:hAnsi="Times New Roman"/>
          <w:b/>
          <w:bCs/>
          <w:i/>
          <w:sz w:val="24"/>
          <w:szCs w:val="24"/>
        </w:rPr>
      </w:pPr>
    </w:p>
    <w:p w14:paraId="3513F4D0" w14:textId="77777777" w:rsidR="00A232C5" w:rsidRPr="004F675F" w:rsidRDefault="00A232C5" w:rsidP="00A232C5">
      <w:pPr>
        <w:ind w:firstLine="709"/>
        <w:contextualSpacing/>
        <w:jc w:val="both"/>
        <w:rPr>
          <w:rFonts w:ascii="Times New Roman" w:eastAsiaTheme="minorHAnsi" w:hAnsi="Times New Roman"/>
          <w:bCs/>
          <w:i/>
          <w:sz w:val="24"/>
          <w:szCs w:val="24"/>
        </w:rPr>
      </w:pPr>
      <w:r w:rsidRPr="004F675F">
        <w:rPr>
          <w:rFonts w:ascii="Times New Roman" w:eastAsiaTheme="minorHAnsi" w:hAnsi="Times New Roman"/>
          <w:b/>
          <w:bCs/>
          <w:sz w:val="24"/>
          <w:szCs w:val="24"/>
        </w:rPr>
        <w:t>3.2.3. Дополнительные источники</w:t>
      </w:r>
    </w:p>
    <w:p w14:paraId="59A3A701" w14:textId="77777777" w:rsidR="00A232C5" w:rsidRPr="004F675F" w:rsidRDefault="00A232C5" w:rsidP="00A232C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F675F">
        <w:rPr>
          <w:rFonts w:ascii="Times New Roman" w:hAnsi="Times New Roman"/>
          <w:sz w:val="24"/>
          <w:szCs w:val="24"/>
        </w:rPr>
        <w:t xml:space="preserve">1. Иванов, И. И. Электротехника и основы электроники: учебник для </w:t>
      </w:r>
      <w:proofErr w:type="spellStart"/>
      <w:r w:rsidRPr="004F675F">
        <w:rPr>
          <w:rFonts w:ascii="Times New Roman" w:hAnsi="Times New Roman"/>
          <w:sz w:val="24"/>
          <w:szCs w:val="24"/>
        </w:rPr>
        <w:t>спо</w:t>
      </w:r>
      <w:proofErr w:type="spellEnd"/>
      <w:r w:rsidRPr="004F675F">
        <w:rPr>
          <w:rFonts w:ascii="Times New Roman" w:hAnsi="Times New Roman"/>
          <w:sz w:val="24"/>
          <w:szCs w:val="24"/>
        </w:rPr>
        <w:t xml:space="preserve"> / И. И. Иванов, Г. И. Соловьев, В. Я. Фролов. — Санкт-Петербург: Лань, 2021. — 736 с. — ISBN 978-5-8114-6756-3</w:t>
      </w:r>
    </w:p>
    <w:p w14:paraId="764AAA3A" w14:textId="77777777" w:rsidR="00A232C5" w:rsidRPr="004F675F" w:rsidRDefault="00A232C5" w:rsidP="00A232C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F675F">
        <w:rPr>
          <w:rFonts w:ascii="Times New Roman" w:hAnsi="Times New Roman"/>
          <w:sz w:val="24"/>
          <w:szCs w:val="24"/>
        </w:rPr>
        <w:t xml:space="preserve">2. Скорняков, В. А. Общая электротехника и электроника: учебник для </w:t>
      </w:r>
      <w:proofErr w:type="spellStart"/>
      <w:r w:rsidRPr="004F675F">
        <w:rPr>
          <w:rFonts w:ascii="Times New Roman" w:hAnsi="Times New Roman"/>
          <w:sz w:val="24"/>
          <w:szCs w:val="24"/>
        </w:rPr>
        <w:t>спо</w:t>
      </w:r>
      <w:proofErr w:type="spellEnd"/>
      <w:r w:rsidRPr="004F675F">
        <w:rPr>
          <w:rFonts w:ascii="Times New Roman" w:hAnsi="Times New Roman"/>
          <w:sz w:val="24"/>
          <w:szCs w:val="24"/>
        </w:rPr>
        <w:t xml:space="preserve"> / В. А. Скорняков, В. Я. Фролов. — Санкт-Петербург: Лань, 2021. — 176 с. — ISBN 978-5-8114-6758-7</w:t>
      </w:r>
    </w:p>
    <w:p w14:paraId="29715D3F" w14:textId="77777777" w:rsidR="00A232C5" w:rsidRPr="004F675F" w:rsidRDefault="00A232C5" w:rsidP="00A232C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F675F">
        <w:rPr>
          <w:rFonts w:ascii="Times New Roman" w:hAnsi="Times New Roman"/>
          <w:sz w:val="24"/>
          <w:szCs w:val="24"/>
        </w:rPr>
        <w:t xml:space="preserve">3. Тимофеев, И. А. Основы электротехники, электроники и автоматики. Лабораторный практикум: учебное пособие для </w:t>
      </w:r>
      <w:proofErr w:type="spellStart"/>
      <w:r w:rsidRPr="004F675F">
        <w:rPr>
          <w:rFonts w:ascii="Times New Roman" w:hAnsi="Times New Roman"/>
          <w:sz w:val="24"/>
          <w:szCs w:val="24"/>
        </w:rPr>
        <w:t>спо</w:t>
      </w:r>
      <w:proofErr w:type="spellEnd"/>
      <w:r w:rsidRPr="004F675F">
        <w:rPr>
          <w:rFonts w:ascii="Times New Roman" w:hAnsi="Times New Roman"/>
          <w:sz w:val="24"/>
          <w:szCs w:val="24"/>
        </w:rPr>
        <w:t xml:space="preserve"> / И. А. Тимофеев. — Санкт-Петербург: Лань, 2021. — 196 с. — ISBN 978-5-8114-6827-0. </w:t>
      </w:r>
    </w:p>
    <w:p w14:paraId="7D12FC32" w14:textId="77777777" w:rsidR="00A232C5" w:rsidRPr="004F675F" w:rsidRDefault="00A232C5" w:rsidP="00A232C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F675F">
        <w:rPr>
          <w:rFonts w:ascii="Times New Roman" w:hAnsi="Times New Roman"/>
          <w:sz w:val="24"/>
          <w:szCs w:val="24"/>
        </w:rPr>
        <w:t xml:space="preserve">4. Терехов, В. А. Задачник по электронным приборам: учебное пособие для </w:t>
      </w:r>
      <w:proofErr w:type="spellStart"/>
      <w:r w:rsidRPr="004F675F">
        <w:rPr>
          <w:rFonts w:ascii="Times New Roman" w:hAnsi="Times New Roman"/>
          <w:sz w:val="24"/>
          <w:szCs w:val="24"/>
        </w:rPr>
        <w:t>спо</w:t>
      </w:r>
      <w:proofErr w:type="spellEnd"/>
      <w:r w:rsidRPr="004F675F">
        <w:rPr>
          <w:rFonts w:ascii="Times New Roman" w:hAnsi="Times New Roman"/>
          <w:sz w:val="24"/>
          <w:szCs w:val="24"/>
        </w:rPr>
        <w:t xml:space="preserve"> / В. А. Терехов. — Санкт-Петербург: Лань, 2021. — 280 с. — ISBN 978-5-8114-6891-1</w:t>
      </w:r>
    </w:p>
    <w:p w14:paraId="5C6200D9" w14:textId="77777777" w:rsidR="00A232C5" w:rsidRPr="004F675F" w:rsidRDefault="00A232C5" w:rsidP="00A232C5">
      <w:pPr>
        <w:spacing w:after="0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F675F">
        <w:rPr>
          <w:rFonts w:ascii="Times New Roman" w:hAnsi="Times New Roman"/>
          <w:sz w:val="24"/>
          <w:szCs w:val="24"/>
          <w:shd w:val="clear" w:color="auto" w:fill="FFFFFF"/>
        </w:rPr>
        <w:t xml:space="preserve">5. Тимофеев, И. А. Электротехнические материалы и изделия: учебное пособие для </w:t>
      </w:r>
      <w:proofErr w:type="spellStart"/>
      <w:r w:rsidRPr="004F675F">
        <w:rPr>
          <w:rFonts w:ascii="Times New Roman" w:hAnsi="Times New Roman"/>
          <w:sz w:val="24"/>
          <w:szCs w:val="24"/>
          <w:shd w:val="clear" w:color="auto" w:fill="FFFFFF"/>
        </w:rPr>
        <w:t>спо</w:t>
      </w:r>
      <w:proofErr w:type="spellEnd"/>
      <w:r w:rsidRPr="004F675F">
        <w:rPr>
          <w:rFonts w:ascii="Times New Roman" w:hAnsi="Times New Roman"/>
          <w:sz w:val="24"/>
          <w:szCs w:val="24"/>
          <w:shd w:val="clear" w:color="auto" w:fill="FFFFFF"/>
        </w:rPr>
        <w:t xml:space="preserve"> / И. А. Тимофеев. — Санкт-Петербург: Лань, 2021. — 268 с. — ISBN 978-5-8114-6836-2</w:t>
      </w:r>
    </w:p>
    <w:p w14:paraId="36C77A3F" w14:textId="77777777" w:rsidR="00A232C5" w:rsidRPr="004F675F" w:rsidRDefault="00A232C5" w:rsidP="00A232C5">
      <w:pPr>
        <w:spacing w:after="0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F675F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6. </w:t>
      </w:r>
      <w:proofErr w:type="spellStart"/>
      <w:r w:rsidRPr="004F675F">
        <w:rPr>
          <w:rFonts w:ascii="Times New Roman" w:hAnsi="Times New Roman"/>
          <w:sz w:val="24"/>
          <w:szCs w:val="24"/>
          <w:shd w:val="clear" w:color="auto" w:fill="FFFFFF"/>
        </w:rPr>
        <w:t>Битюцкий</w:t>
      </w:r>
      <w:proofErr w:type="spellEnd"/>
      <w:r w:rsidRPr="004F675F">
        <w:rPr>
          <w:rFonts w:ascii="Times New Roman" w:hAnsi="Times New Roman"/>
          <w:sz w:val="24"/>
          <w:szCs w:val="24"/>
          <w:shd w:val="clear" w:color="auto" w:fill="FFFFFF"/>
        </w:rPr>
        <w:t xml:space="preserve">, И. Б. Электрические машины. Двигатель постоянного тока. Практикум: учебное пособие для </w:t>
      </w:r>
      <w:proofErr w:type="spellStart"/>
      <w:r w:rsidRPr="004F675F">
        <w:rPr>
          <w:rFonts w:ascii="Times New Roman" w:hAnsi="Times New Roman"/>
          <w:sz w:val="24"/>
          <w:szCs w:val="24"/>
          <w:shd w:val="clear" w:color="auto" w:fill="FFFFFF"/>
        </w:rPr>
        <w:t>спо</w:t>
      </w:r>
      <w:proofErr w:type="spellEnd"/>
      <w:r w:rsidRPr="004F675F">
        <w:rPr>
          <w:rFonts w:ascii="Times New Roman" w:hAnsi="Times New Roman"/>
          <w:sz w:val="24"/>
          <w:szCs w:val="24"/>
          <w:shd w:val="clear" w:color="auto" w:fill="FFFFFF"/>
        </w:rPr>
        <w:t xml:space="preserve"> / И. Б. </w:t>
      </w:r>
      <w:proofErr w:type="spellStart"/>
      <w:r w:rsidRPr="004F675F">
        <w:rPr>
          <w:rFonts w:ascii="Times New Roman" w:hAnsi="Times New Roman"/>
          <w:sz w:val="24"/>
          <w:szCs w:val="24"/>
          <w:shd w:val="clear" w:color="auto" w:fill="FFFFFF"/>
        </w:rPr>
        <w:t>Битюцкий</w:t>
      </w:r>
      <w:proofErr w:type="spellEnd"/>
      <w:r w:rsidRPr="004F675F">
        <w:rPr>
          <w:rFonts w:ascii="Times New Roman" w:hAnsi="Times New Roman"/>
          <w:sz w:val="24"/>
          <w:szCs w:val="24"/>
          <w:shd w:val="clear" w:color="auto" w:fill="FFFFFF"/>
        </w:rPr>
        <w:t xml:space="preserve">, И. В. </w:t>
      </w:r>
      <w:proofErr w:type="spellStart"/>
      <w:r w:rsidRPr="004F675F">
        <w:rPr>
          <w:rFonts w:ascii="Times New Roman" w:hAnsi="Times New Roman"/>
          <w:sz w:val="24"/>
          <w:szCs w:val="24"/>
          <w:shd w:val="clear" w:color="auto" w:fill="FFFFFF"/>
        </w:rPr>
        <w:t>Музылева</w:t>
      </w:r>
      <w:proofErr w:type="spellEnd"/>
      <w:r w:rsidRPr="004F675F">
        <w:rPr>
          <w:rFonts w:ascii="Times New Roman" w:hAnsi="Times New Roman"/>
          <w:sz w:val="24"/>
          <w:szCs w:val="24"/>
          <w:shd w:val="clear" w:color="auto" w:fill="FFFFFF"/>
        </w:rPr>
        <w:t>. — Санкт-Петербург: Лань, 2021. — 168 с. — ISBN 978-5-8114-7078-5</w:t>
      </w:r>
    </w:p>
    <w:p w14:paraId="1DA98E91" w14:textId="77777777" w:rsidR="00A232C5" w:rsidRPr="004F675F" w:rsidRDefault="00A232C5" w:rsidP="00A232C5">
      <w:pPr>
        <w:pStyle w:val="a3"/>
        <w:ind w:left="0" w:firstLine="709"/>
        <w:jc w:val="both"/>
        <w:rPr>
          <w:sz w:val="24"/>
          <w:szCs w:val="24"/>
          <w:lang w:eastAsia="x-none"/>
        </w:rPr>
      </w:pPr>
      <w:r w:rsidRPr="004F675F">
        <w:rPr>
          <w:sz w:val="24"/>
          <w:szCs w:val="24"/>
        </w:rPr>
        <w:t xml:space="preserve">7. Кузовкин, В. А.  Электротехника и электроника: учебник для среднего профессионального образования / В. А. Кузовкин, В. В. Филатов. — Москва: Издательство </w:t>
      </w:r>
      <w:proofErr w:type="spellStart"/>
      <w:r w:rsidRPr="004F675F">
        <w:rPr>
          <w:sz w:val="24"/>
          <w:szCs w:val="24"/>
        </w:rPr>
        <w:t>Юрайт</w:t>
      </w:r>
      <w:proofErr w:type="spellEnd"/>
      <w:r w:rsidRPr="004F675F">
        <w:rPr>
          <w:sz w:val="24"/>
          <w:szCs w:val="24"/>
        </w:rPr>
        <w:t xml:space="preserve">, 2022. — 431 с. — (Профессиональное образование). — ISBN 978-5-534-07727-8. — Текст: электронный // Образовательная платформа </w:t>
      </w:r>
      <w:proofErr w:type="spellStart"/>
      <w:r w:rsidRPr="004F675F">
        <w:rPr>
          <w:sz w:val="24"/>
          <w:szCs w:val="24"/>
        </w:rPr>
        <w:t>Юрайт</w:t>
      </w:r>
      <w:proofErr w:type="spellEnd"/>
      <w:r w:rsidRPr="004F675F">
        <w:rPr>
          <w:sz w:val="24"/>
          <w:szCs w:val="24"/>
        </w:rPr>
        <w:t xml:space="preserve"> [сайт]. — URL: https://urait.ru/bcode/490149</w:t>
      </w:r>
    </w:p>
    <w:p w14:paraId="0CCF15B0" w14:textId="77777777" w:rsidR="00A232C5" w:rsidRPr="004F675F" w:rsidRDefault="00A232C5" w:rsidP="00A232C5">
      <w:pPr>
        <w:pStyle w:val="a3"/>
        <w:ind w:left="0" w:firstLine="709"/>
        <w:jc w:val="both"/>
        <w:rPr>
          <w:sz w:val="24"/>
          <w:szCs w:val="24"/>
        </w:rPr>
      </w:pPr>
      <w:r w:rsidRPr="004F675F">
        <w:rPr>
          <w:sz w:val="24"/>
          <w:szCs w:val="24"/>
        </w:rPr>
        <w:t xml:space="preserve">8. </w:t>
      </w:r>
      <w:proofErr w:type="spellStart"/>
      <w:r w:rsidRPr="004F675F">
        <w:rPr>
          <w:sz w:val="24"/>
          <w:szCs w:val="24"/>
        </w:rPr>
        <w:t>Миловзоров</w:t>
      </w:r>
      <w:proofErr w:type="spellEnd"/>
      <w:r w:rsidRPr="004F675F">
        <w:rPr>
          <w:sz w:val="24"/>
          <w:szCs w:val="24"/>
        </w:rPr>
        <w:t>, О. В.  Основы электроники: учебник для среднего профессионального образования / О. В. </w:t>
      </w:r>
      <w:proofErr w:type="spellStart"/>
      <w:r w:rsidRPr="004F675F">
        <w:rPr>
          <w:sz w:val="24"/>
          <w:szCs w:val="24"/>
        </w:rPr>
        <w:t>Миловзоров</w:t>
      </w:r>
      <w:proofErr w:type="spellEnd"/>
      <w:r w:rsidRPr="004F675F">
        <w:rPr>
          <w:sz w:val="24"/>
          <w:szCs w:val="24"/>
        </w:rPr>
        <w:t xml:space="preserve">, И. Г. Панков. — 6-е изд., </w:t>
      </w:r>
      <w:proofErr w:type="spellStart"/>
      <w:r w:rsidRPr="004F675F">
        <w:rPr>
          <w:sz w:val="24"/>
          <w:szCs w:val="24"/>
        </w:rPr>
        <w:t>перераб</w:t>
      </w:r>
      <w:proofErr w:type="spellEnd"/>
      <w:proofErr w:type="gramStart"/>
      <w:r w:rsidRPr="004F675F">
        <w:rPr>
          <w:sz w:val="24"/>
          <w:szCs w:val="24"/>
        </w:rPr>
        <w:t>.</w:t>
      </w:r>
      <w:proofErr w:type="gramEnd"/>
      <w:r w:rsidRPr="004F675F">
        <w:rPr>
          <w:sz w:val="24"/>
          <w:szCs w:val="24"/>
        </w:rPr>
        <w:t xml:space="preserve"> и доп. — Москва: Издательство </w:t>
      </w:r>
      <w:proofErr w:type="spellStart"/>
      <w:r w:rsidRPr="004F675F">
        <w:rPr>
          <w:sz w:val="24"/>
          <w:szCs w:val="24"/>
        </w:rPr>
        <w:t>Юрайт</w:t>
      </w:r>
      <w:proofErr w:type="spellEnd"/>
      <w:r w:rsidRPr="004F675F">
        <w:rPr>
          <w:sz w:val="24"/>
          <w:szCs w:val="24"/>
        </w:rPr>
        <w:t xml:space="preserve">, 2022. — 344 с. — (Профессиональное образование). — ISBN 978-5-534-03249-9. — Текст: электронный // Образовательная платформа </w:t>
      </w:r>
      <w:proofErr w:type="spellStart"/>
      <w:r w:rsidRPr="004F675F">
        <w:rPr>
          <w:sz w:val="24"/>
          <w:szCs w:val="24"/>
        </w:rPr>
        <w:t>Юрайт</w:t>
      </w:r>
      <w:proofErr w:type="spellEnd"/>
      <w:r w:rsidRPr="004F675F">
        <w:rPr>
          <w:sz w:val="24"/>
          <w:szCs w:val="24"/>
        </w:rPr>
        <w:t xml:space="preserve"> [сайт]. — URL: https://urait.ru/bcode/489826</w:t>
      </w:r>
    </w:p>
    <w:p w14:paraId="7F7FBF93" w14:textId="77777777" w:rsidR="00A232C5" w:rsidRDefault="00A232C5" w:rsidP="00A232C5">
      <w:pPr>
        <w:spacing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br w:type="page"/>
      </w:r>
    </w:p>
    <w:p w14:paraId="62E564E9" w14:textId="77777777" w:rsidR="00A232C5" w:rsidRDefault="00A232C5" w:rsidP="00A232C5">
      <w:pPr>
        <w:contextualSpacing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lastRenderedPageBreak/>
        <w:t xml:space="preserve">4. КОНТРОЛЬ И ОЦЕНКА РЕЗУЛЬТАТОВ ОСВОЕНИЯ  </w:t>
      </w:r>
    </w:p>
    <w:p w14:paraId="155D17E3" w14:textId="77777777" w:rsidR="00A232C5" w:rsidRDefault="00A232C5" w:rsidP="00A232C5">
      <w:pPr>
        <w:spacing w:line="240" w:lineRule="auto"/>
        <w:contextualSpacing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УЧЕБНОЙ ДИСЦИПЛИНЫ</w:t>
      </w:r>
    </w:p>
    <w:p w14:paraId="2F6A1FC1" w14:textId="77777777" w:rsidR="00A232C5" w:rsidRDefault="00A232C5" w:rsidP="00A232C5">
      <w:pPr>
        <w:spacing w:line="240" w:lineRule="auto"/>
        <w:contextualSpacing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0"/>
        <w:gridCol w:w="2817"/>
        <w:gridCol w:w="3258"/>
      </w:tblGrid>
      <w:tr w:rsidR="00A232C5" w14:paraId="5F9C988C" w14:textId="77777777" w:rsidTr="00686251"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1031C" w14:textId="77777777" w:rsidR="00A232C5" w:rsidRDefault="00A232C5" w:rsidP="0068625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11466" w14:textId="77777777" w:rsidR="00A232C5" w:rsidRDefault="00A232C5" w:rsidP="0068625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874FB" w14:textId="77777777" w:rsidR="00A232C5" w:rsidRDefault="00A232C5" w:rsidP="0068625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A232C5" w14:paraId="4A92856B" w14:textId="77777777" w:rsidTr="00686251"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52B1F" w14:textId="77777777" w:rsidR="00A232C5" w:rsidRDefault="00A232C5" w:rsidP="00686251">
            <w:pPr>
              <w:spacing w:after="0" w:line="240" w:lineRule="auto"/>
              <w:rPr>
                <w:rFonts w:ascii="Times New Roman" w:eastAsiaTheme="minorHAnsi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физические основы явлений в электрических цепях, законы электротехники, методы анализа электрических и магнитных цепей, принципы работы основных электрических машин, их рабочие и пусковые характеристики, элементную базу современных электронных устройств (полупроводниковых диодов, транзисторов и микросхем), параметры современных электронных устройств (усилителей, вторичных источников питания и микропроцессорных комплексов)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40C32" w14:textId="77777777" w:rsidR="00A232C5" w:rsidRDefault="00A232C5" w:rsidP="00686251">
            <w:pPr>
              <w:spacing w:after="0" w:line="240" w:lineRule="auto"/>
              <w:rPr>
                <w:rFonts w:ascii="Times New Roman" w:eastAsiaTheme="minorHAnsi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Полнота продемонстрированных знаний и умение применять их при выполнении практических и лабораторных работ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49C07" w14:textId="77777777" w:rsidR="00A232C5" w:rsidRDefault="00A232C5" w:rsidP="00686251">
            <w:pPr>
              <w:spacing w:after="0" w:line="240" w:lineRule="auto"/>
              <w:rPr>
                <w:rFonts w:ascii="Times New Roman" w:eastAsiaTheme="minorHAnsi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Устный опрос, тестирование, контрольная работа</w:t>
            </w:r>
          </w:p>
        </w:tc>
      </w:tr>
      <w:tr w:rsidR="00A232C5" w14:paraId="2D71B3DF" w14:textId="77777777" w:rsidTr="00686251">
        <w:trPr>
          <w:trHeight w:val="896"/>
        </w:trPr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541A5" w14:textId="77777777" w:rsidR="00A232C5" w:rsidRDefault="00A232C5" w:rsidP="00686251">
            <w:pPr>
              <w:spacing w:after="0" w:line="240" w:lineRule="auto"/>
              <w:rPr>
                <w:rFonts w:ascii="Times New Roman" w:eastAsiaTheme="minorHAnsi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понимать сущность процессов в электрических цепях постоянного и синусоидального токов; применять законы электрических цепей для их анализа; определять режимы электрических и электронных цепей и электромагнитных устройств, а также магнитных цепей постоянного тока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446BC" w14:textId="77777777" w:rsidR="00A232C5" w:rsidRDefault="00A232C5" w:rsidP="00686251">
            <w:pPr>
              <w:spacing w:after="0" w:line="240" w:lineRule="auto"/>
              <w:rPr>
                <w:rFonts w:ascii="Times New Roman" w:eastAsiaTheme="minorHAnsi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Выполнение практических и лабораторных работ в соответствии с заданием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A746F" w14:textId="77777777" w:rsidR="00A232C5" w:rsidRDefault="00A232C5" w:rsidP="00686251">
            <w:pPr>
              <w:spacing w:after="0" w:line="240" w:lineRule="auto"/>
              <w:rPr>
                <w:rFonts w:ascii="Times New Roman" w:eastAsiaTheme="minorHAnsi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Устный опрос, тестирование, контрольная работа</w:t>
            </w:r>
          </w:p>
        </w:tc>
      </w:tr>
    </w:tbl>
    <w:p w14:paraId="7E0E3AEA" w14:textId="77777777" w:rsidR="003328A6" w:rsidRDefault="003328A6"/>
    <w:sectPr w:rsidR="003328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29CED" w14:textId="77777777" w:rsidR="006365E9" w:rsidRDefault="006365E9" w:rsidP="0046107D">
      <w:pPr>
        <w:spacing w:after="0" w:line="240" w:lineRule="auto"/>
      </w:pPr>
      <w:r>
        <w:separator/>
      </w:r>
    </w:p>
  </w:endnote>
  <w:endnote w:type="continuationSeparator" w:id="0">
    <w:p w14:paraId="50C0CFAB" w14:textId="77777777" w:rsidR="006365E9" w:rsidRDefault="006365E9" w:rsidP="00461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AD3CB" w14:textId="77777777" w:rsidR="006365E9" w:rsidRDefault="006365E9" w:rsidP="0046107D">
      <w:pPr>
        <w:spacing w:after="0" w:line="240" w:lineRule="auto"/>
      </w:pPr>
      <w:r>
        <w:separator/>
      </w:r>
    </w:p>
  </w:footnote>
  <w:footnote w:type="continuationSeparator" w:id="0">
    <w:p w14:paraId="4BD87C44" w14:textId="77777777" w:rsidR="006365E9" w:rsidRDefault="006365E9" w:rsidP="004610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" w15:restartNumberingAfterBreak="0">
    <w:nsid w:val="20587959"/>
    <w:multiLevelType w:val="multilevel"/>
    <w:tmpl w:val="20587959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E4645A"/>
    <w:multiLevelType w:val="hybridMultilevel"/>
    <w:tmpl w:val="4B00910C"/>
    <w:lvl w:ilvl="0" w:tplc="082847A0">
      <w:start w:val="1"/>
      <w:numFmt w:val="bullet"/>
      <w:lvlText w:val="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num w:numId="1" w16cid:durableId="794173437">
    <w:abstractNumId w:val="3"/>
  </w:num>
  <w:num w:numId="2" w16cid:durableId="2140999796">
    <w:abstractNumId w:val="0"/>
  </w:num>
  <w:num w:numId="3" w16cid:durableId="649988964">
    <w:abstractNumId w:val="2"/>
  </w:num>
  <w:num w:numId="4" w16cid:durableId="16049190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3179"/>
    <w:rsid w:val="00030E18"/>
    <w:rsid w:val="00150991"/>
    <w:rsid w:val="001828DB"/>
    <w:rsid w:val="001E6D47"/>
    <w:rsid w:val="0022501B"/>
    <w:rsid w:val="002472E3"/>
    <w:rsid w:val="002A2070"/>
    <w:rsid w:val="003328A6"/>
    <w:rsid w:val="003B6BF2"/>
    <w:rsid w:val="0042077A"/>
    <w:rsid w:val="00436B65"/>
    <w:rsid w:val="0046107D"/>
    <w:rsid w:val="004E3533"/>
    <w:rsid w:val="00523631"/>
    <w:rsid w:val="005A61D6"/>
    <w:rsid w:val="00610D2D"/>
    <w:rsid w:val="006365E9"/>
    <w:rsid w:val="00700A21"/>
    <w:rsid w:val="00711B7C"/>
    <w:rsid w:val="007C15C1"/>
    <w:rsid w:val="00807CFE"/>
    <w:rsid w:val="00843C75"/>
    <w:rsid w:val="00894CD3"/>
    <w:rsid w:val="0095352C"/>
    <w:rsid w:val="00A232C5"/>
    <w:rsid w:val="00A950D5"/>
    <w:rsid w:val="00AF1DCA"/>
    <w:rsid w:val="00C14DF9"/>
    <w:rsid w:val="00C27628"/>
    <w:rsid w:val="00C36AB1"/>
    <w:rsid w:val="00C578D2"/>
    <w:rsid w:val="00D13179"/>
    <w:rsid w:val="00D4599C"/>
    <w:rsid w:val="00D96928"/>
    <w:rsid w:val="00DF592C"/>
    <w:rsid w:val="00E5293E"/>
    <w:rsid w:val="00ED3A62"/>
    <w:rsid w:val="00EE6FC7"/>
    <w:rsid w:val="00F343D3"/>
    <w:rsid w:val="00F7245D"/>
    <w:rsid w:val="00FE0BB2"/>
    <w:rsid w:val="00FF7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6E749"/>
  <w15:chartTrackingRefBased/>
  <w15:docId w15:val="{84814E44-6659-45ED-BE29-F25F980D0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592C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9"/>
    <w:qFormat/>
    <w:rsid w:val="00DF592C"/>
    <w:pPr>
      <w:widowControl w:val="0"/>
      <w:autoSpaceDE w:val="0"/>
      <w:autoSpaceDN w:val="0"/>
      <w:spacing w:after="0" w:line="240" w:lineRule="auto"/>
      <w:ind w:left="1047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DF592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List Paragraph"/>
    <w:aliases w:val="Содержание. 2 уровень,Этапы,List Paragraph,Bullet List,FooterText,numbered,Paragraphe de liste1,lp1,Use Case List Paragraph,Маркер,ТЗ список,Абзац списка литеральный,Bulletr List Paragraph,1 Абзац списка,Обычный-1,Цветной список - Акцент 11"/>
    <w:basedOn w:val="a"/>
    <w:link w:val="a4"/>
    <w:uiPriority w:val="34"/>
    <w:qFormat/>
    <w:rsid w:val="00DF592C"/>
    <w:pPr>
      <w:widowControl w:val="0"/>
      <w:autoSpaceDE w:val="0"/>
      <w:autoSpaceDN w:val="0"/>
      <w:spacing w:after="0" w:line="240" w:lineRule="auto"/>
      <w:ind w:left="1042" w:hanging="140"/>
    </w:pPr>
    <w:rPr>
      <w:rFonts w:ascii="Times New Roman" w:eastAsia="Times New Roman" w:hAnsi="Times New Roman"/>
    </w:rPr>
  </w:style>
  <w:style w:type="character" w:customStyle="1" w:styleId="a4">
    <w:name w:val="Абзац списка Знак"/>
    <w:aliases w:val="Содержание. 2 уровень Знак,Этапы Знак,List Paragraph Знак,Bullet List Знак,FooterText Знак,numbered Знак,Paragraphe de liste1 Знак,lp1 Знак,Use Case List Paragraph Знак,Маркер Знак,ТЗ список Знак,Абзац списка литеральный Знак"/>
    <w:link w:val="a3"/>
    <w:uiPriority w:val="34"/>
    <w:qFormat/>
    <w:locked/>
    <w:rsid w:val="00DF592C"/>
    <w:rPr>
      <w:rFonts w:ascii="Times New Roman" w:eastAsia="Times New Roman" w:hAnsi="Times New Roman" w:cs="Times New Roman"/>
    </w:rPr>
  </w:style>
  <w:style w:type="paragraph" w:styleId="a5">
    <w:name w:val="No Spacing"/>
    <w:link w:val="a6"/>
    <w:uiPriority w:val="1"/>
    <w:qFormat/>
    <w:rsid w:val="00DF5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locked/>
    <w:rsid w:val="00DF59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A232C5"/>
    <w:rPr>
      <w:color w:val="0563C1" w:themeColor="hyperlink"/>
      <w:u w:val="single"/>
    </w:rPr>
  </w:style>
  <w:style w:type="paragraph" w:styleId="a8">
    <w:name w:val="footnote text"/>
    <w:basedOn w:val="a"/>
    <w:link w:val="a9"/>
    <w:uiPriority w:val="99"/>
    <w:semiHidden/>
    <w:unhideWhenUsed/>
    <w:rsid w:val="0046107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46107D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uiPriority w:val="99"/>
    <w:rsid w:val="0046107D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151687" TargetMode="External"/><Relationship Id="rId13" Type="http://schemas.openxmlformats.org/officeDocument/2006/relationships/hyperlink" Target="https://e.lanbook.com/book/15365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.lanbook.com/book/171409" TargetMode="External"/><Relationship Id="rId12" Type="http://schemas.openxmlformats.org/officeDocument/2006/relationships/hyperlink" Target="https://e.lanbook.com/book/15363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.lanbook.com/book/152469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e.lanbook.com/book/154415" TargetMode="External"/><Relationship Id="rId10" Type="http://schemas.openxmlformats.org/officeDocument/2006/relationships/hyperlink" Target="https://e.lanbook.com/book/15246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.lanbook.com/book/151696" TargetMode="External"/><Relationship Id="rId14" Type="http://schemas.openxmlformats.org/officeDocument/2006/relationships/hyperlink" Target="https://e.lanbook.com/book/1536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24</Pages>
  <Words>5955</Words>
  <Characters>33945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Татьяна Филиппова</cp:lastModifiedBy>
  <cp:revision>8</cp:revision>
  <dcterms:created xsi:type="dcterms:W3CDTF">2024-09-25T10:24:00Z</dcterms:created>
  <dcterms:modified xsi:type="dcterms:W3CDTF">2025-10-12T13:48:00Z</dcterms:modified>
</cp:coreProperties>
</file>